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9183E" w14:textId="555BC9C5" w:rsidR="00697134" w:rsidRPr="0056718E" w:rsidRDefault="004C68B2" w:rsidP="0056718E">
      <w:pPr>
        <w:pStyle w:val="Tytu"/>
        <w:widowControl w:val="0"/>
        <w:tabs>
          <w:tab w:val="left" w:pos="827"/>
        </w:tabs>
        <w:jc w:val="left"/>
        <w:rPr>
          <w:b w:val="0"/>
          <w:i/>
          <w:iCs/>
          <w:sz w:val="24"/>
          <w:szCs w:val="24"/>
        </w:rPr>
      </w:pPr>
      <w:r w:rsidRPr="0056718E">
        <w:rPr>
          <w:b w:val="0"/>
          <w:i/>
          <w:iCs/>
          <w:sz w:val="24"/>
          <w:szCs w:val="24"/>
          <w:lang w:val="pl-PL"/>
        </w:rPr>
        <w:tab/>
      </w:r>
      <w:r w:rsidR="00697134" w:rsidRPr="0056718E">
        <w:rPr>
          <w:b w:val="0"/>
          <w:i/>
          <w:iCs/>
          <w:sz w:val="24"/>
          <w:szCs w:val="24"/>
        </w:rPr>
        <w:tab/>
      </w:r>
      <w:r w:rsidR="00697134" w:rsidRPr="0056718E">
        <w:rPr>
          <w:b w:val="0"/>
          <w:i/>
          <w:iCs/>
          <w:sz w:val="24"/>
          <w:szCs w:val="24"/>
        </w:rPr>
        <w:tab/>
      </w:r>
      <w:r w:rsidR="00697134" w:rsidRPr="0056718E">
        <w:rPr>
          <w:b w:val="0"/>
          <w:i/>
          <w:iCs/>
          <w:sz w:val="24"/>
          <w:szCs w:val="24"/>
        </w:rPr>
        <w:tab/>
      </w:r>
      <w:r w:rsidR="00697134" w:rsidRPr="0056718E">
        <w:rPr>
          <w:b w:val="0"/>
          <w:i/>
          <w:iCs/>
          <w:sz w:val="24"/>
          <w:szCs w:val="24"/>
        </w:rPr>
        <w:tab/>
      </w:r>
    </w:p>
    <w:p w14:paraId="2D0F09D5" w14:textId="7B2511AE" w:rsidR="00697134" w:rsidRPr="0056718E" w:rsidRDefault="00697134" w:rsidP="0056718E">
      <w:pPr>
        <w:pStyle w:val="Tytu"/>
        <w:widowControl w:val="0"/>
        <w:jc w:val="right"/>
        <w:rPr>
          <w:b w:val="0"/>
          <w:iCs/>
          <w:sz w:val="24"/>
          <w:szCs w:val="24"/>
        </w:rPr>
      </w:pPr>
      <w:r w:rsidRPr="0056718E">
        <w:rPr>
          <w:b w:val="0"/>
          <w:iCs/>
          <w:sz w:val="24"/>
          <w:szCs w:val="24"/>
        </w:rPr>
        <w:t xml:space="preserve">Załącznik nr </w:t>
      </w:r>
      <w:r w:rsidR="00C17E40" w:rsidRPr="0056718E">
        <w:rPr>
          <w:b w:val="0"/>
          <w:iCs/>
          <w:sz w:val="24"/>
          <w:szCs w:val="24"/>
          <w:lang w:val="pl-PL"/>
        </w:rPr>
        <w:t>1A do SWZ</w:t>
      </w:r>
      <w:r w:rsidRPr="0056718E">
        <w:rPr>
          <w:b w:val="0"/>
          <w:iCs/>
          <w:sz w:val="24"/>
          <w:szCs w:val="24"/>
        </w:rPr>
        <w:t xml:space="preserve"> </w:t>
      </w:r>
    </w:p>
    <w:p w14:paraId="749DC1F8" w14:textId="77777777" w:rsidR="00697134" w:rsidRPr="0056718E" w:rsidRDefault="00697134" w:rsidP="0056718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526D279" w14:textId="77777777" w:rsidR="00697134" w:rsidRPr="0056718E" w:rsidRDefault="00697134" w:rsidP="0056718E">
      <w:pPr>
        <w:widowControl w:val="0"/>
        <w:tabs>
          <w:tab w:val="left" w:pos="1134"/>
          <w:tab w:val="left" w:pos="1417"/>
          <w:tab w:val="left" w:pos="2268"/>
          <w:tab w:val="left" w:pos="4819"/>
        </w:tabs>
        <w:jc w:val="center"/>
      </w:pPr>
    </w:p>
    <w:p w14:paraId="7D6547BE" w14:textId="63274B0A" w:rsidR="00697134" w:rsidRPr="0056718E" w:rsidRDefault="00697134" w:rsidP="0056718E">
      <w:pPr>
        <w:pStyle w:val="Nagwek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6718E">
        <w:rPr>
          <w:rFonts w:ascii="Times New Roman" w:hAnsi="Times New Roman" w:cs="Times New Roman"/>
          <w:sz w:val="24"/>
          <w:szCs w:val="24"/>
        </w:rPr>
        <w:t>SZCZEGÓŁOWY OPIS PRZEDMIOTU ZAMÓWIENIA</w:t>
      </w:r>
    </w:p>
    <w:p w14:paraId="2FB253B6" w14:textId="2C327589" w:rsidR="00A2285B" w:rsidRPr="0056718E" w:rsidRDefault="00A2285B" w:rsidP="0056718E">
      <w:pPr>
        <w:jc w:val="center"/>
        <w:rPr>
          <w:b/>
        </w:rPr>
      </w:pPr>
      <w:r w:rsidRPr="0056718E">
        <w:rPr>
          <w:b/>
        </w:rPr>
        <w:t>Samochód – cysterna na wodę pitną o pojemności 6m3</w:t>
      </w:r>
    </w:p>
    <w:p w14:paraId="3B99B40F" w14:textId="77777777" w:rsidR="00B576DA" w:rsidRPr="0056718E" w:rsidRDefault="00B576DA" w:rsidP="0056718E">
      <w:pPr>
        <w:jc w:val="center"/>
        <w:rPr>
          <w:b/>
          <w:color w:val="1F1F1F"/>
          <w:spacing w:val="-2"/>
        </w:rPr>
      </w:pPr>
    </w:p>
    <w:p w14:paraId="1BF687B7" w14:textId="003D6074" w:rsidR="00A2285B" w:rsidRPr="0056718E" w:rsidRDefault="009D3FA7" w:rsidP="0056718E">
      <w:pPr>
        <w:pStyle w:val="Akapitzlist"/>
        <w:numPr>
          <w:ilvl w:val="0"/>
          <w:numId w:val="19"/>
        </w:numPr>
        <w:jc w:val="center"/>
        <w:rPr>
          <w:b/>
          <w:color w:val="1F1F1F"/>
          <w:spacing w:val="-2"/>
        </w:rPr>
      </w:pPr>
      <w:r>
        <w:rPr>
          <w:b/>
          <w:color w:val="1F1F1F"/>
          <w:spacing w:val="-2"/>
        </w:rPr>
        <w:t xml:space="preserve">Pojazd </w:t>
      </w:r>
    </w:p>
    <w:p w14:paraId="091E12BA" w14:textId="77777777" w:rsidR="00637F82" w:rsidRPr="0056718E" w:rsidRDefault="00637F82" w:rsidP="0056718E">
      <w:pPr>
        <w:pStyle w:val="Akapitzlist"/>
        <w:numPr>
          <w:ilvl w:val="0"/>
          <w:numId w:val="3"/>
        </w:numPr>
        <w:jc w:val="both"/>
        <w:rPr>
          <w:rFonts w:eastAsiaTheme="minorHAnsi"/>
          <w:b/>
          <w:lang w:eastAsia="en-US"/>
        </w:rPr>
      </w:pPr>
      <w:r w:rsidRPr="0056718E">
        <w:rPr>
          <w:rFonts w:eastAsiaTheme="minorHAnsi"/>
          <w:b/>
          <w:lang w:eastAsia="en-US"/>
        </w:rPr>
        <w:t>PODWOZIE:</w:t>
      </w:r>
    </w:p>
    <w:p w14:paraId="6405A5E1" w14:textId="77777777" w:rsidR="00417DA6" w:rsidRPr="00417DA6" w:rsidRDefault="00417DA6" w:rsidP="00141A3F">
      <w:pPr>
        <w:pStyle w:val="Akapitzlist"/>
        <w:numPr>
          <w:ilvl w:val="0"/>
          <w:numId w:val="20"/>
        </w:numPr>
        <w:ind w:left="426" w:hanging="426"/>
        <w:jc w:val="both"/>
      </w:pPr>
      <w:r w:rsidRPr="00417DA6">
        <w:rPr>
          <w:rFonts w:eastAsiaTheme="minorHAnsi"/>
          <w:lang w:eastAsia="en-US"/>
        </w:rPr>
        <w:t>Podwozie fabrycznie nowe, rok produkcji 2024-2025</w:t>
      </w:r>
    </w:p>
    <w:p w14:paraId="2A989E0F" w14:textId="77777777" w:rsidR="00417DA6" w:rsidRPr="00417DA6" w:rsidRDefault="00637F82" w:rsidP="00141A3F">
      <w:pPr>
        <w:pStyle w:val="Akapitzlist"/>
        <w:numPr>
          <w:ilvl w:val="0"/>
          <w:numId w:val="20"/>
        </w:numPr>
        <w:ind w:left="426" w:hanging="426"/>
        <w:jc w:val="both"/>
      </w:pPr>
      <w:r w:rsidRPr="00417DA6">
        <w:rPr>
          <w:rFonts w:eastAsiaTheme="minorHAnsi"/>
          <w:lang w:eastAsia="en-US"/>
        </w:rPr>
        <w:t>Podwozie 2 osiowe</w:t>
      </w:r>
    </w:p>
    <w:p w14:paraId="354A9D19" w14:textId="7C2541A8" w:rsidR="00417DA6" w:rsidRDefault="00417DA6" w:rsidP="00141A3F">
      <w:pPr>
        <w:pStyle w:val="Akapitzlist"/>
        <w:numPr>
          <w:ilvl w:val="0"/>
          <w:numId w:val="20"/>
        </w:numPr>
        <w:ind w:left="426" w:hanging="426"/>
        <w:jc w:val="both"/>
      </w:pPr>
      <w:r w:rsidRPr="00D32593">
        <w:t>Konfiguracja osi</w:t>
      </w:r>
      <w:r w:rsidR="00D16B44">
        <w:t>:</w:t>
      </w:r>
      <w:r w:rsidRPr="00D32593">
        <w:t xml:space="preserve"> 4x2</w:t>
      </w:r>
    </w:p>
    <w:p w14:paraId="1DCC12F2" w14:textId="77417CA9" w:rsidR="00417DA6" w:rsidRDefault="00417DA6" w:rsidP="00141A3F">
      <w:pPr>
        <w:pStyle w:val="Akapitzlist"/>
        <w:numPr>
          <w:ilvl w:val="0"/>
          <w:numId w:val="20"/>
        </w:numPr>
        <w:ind w:left="426" w:hanging="426"/>
        <w:jc w:val="both"/>
      </w:pPr>
      <w:r>
        <w:rPr>
          <w:rFonts w:eastAsiaTheme="minorHAnsi"/>
          <w:lang w:eastAsia="en-US"/>
        </w:rPr>
        <w:t>D</w:t>
      </w:r>
      <w:r w:rsidR="00637F82" w:rsidRPr="00417DA6">
        <w:rPr>
          <w:rFonts w:eastAsiaTheme="minorHAnsi"/>
          <w:lang w:eastAsia="en-US"/>
        </w:rPr>
        <w:t>opuszczalna masa całkowita</w:t>
      </w:r>
      <w:r w:rsidR="005D57AF" w:rsidRPr="00417DA6">
        <w:rPr>
          <w:rFonts w:eastAsiaTheme="minorHAnsi"/>
          <w:lang w:eastAsia="en-US"/>
        </w:rPr>
        <w:t xml:space="preserve">: </w:t>
      </w:r>
      <w:r w:rsidR="00FB58F2" w:rsidRPr="00417DA6">
        <w:rPr>
          <w:rFonts w:eastAsiaTheme="minorHAnsi"/>
          <w:lang w:eastAsia="en-US"/>
        </w:rPr>
        <w:t xml:space="preserve">15800 </w:t>
      </w:r>
      <w:r w:rsidR="00FC6D30">
        <w:rPr>
          <w:rFonts w:eastAsiaTheme="minorHAnsi"/>
          <w:lang w:eastAsia="en-US"/>
        </w:rPr>
        <w:t xml:space="preserve">– </w:t>
      </w:r>
      <w:r w:rsidR="00E72801" w:rsidRPr="00D32593">
        <w:t>1</w:t>
      </w:r>
      <w:r w:rsidR="00637F82" w:rsidRPr="00D32593">
        <w:t>6</w:t>
      </w:r>
      <w:r w:rsidR="00E72801" w:rsidRPr="00D32593">
        <w:t>20</w:t>
      </w:r>
      <w:r w:rsidR="00637F82" w:rsidRPr="00D32593">
        <w:t>0kg</w:t>
      </w:r>
      <w:r w:rsidR="00FC6D30">
        <w:t xml:space="preserve"> </w:t>
      </w:r>
    </w:p>
    <w:p w14:paraId="3F3A5182" w14:textId="04DE699C" w:rsidR="00417DA6" w:rsidRPr="00064722" w:rsidRDefault="0056718E" w:rsidP="00141A3F">
      <w:pPr>
        <w:pStyle w:val="Akapitzlist"/>
        <w:numPr>
          <w:ilvl w:val="0"/>
          <w:numId w:val="20"/>
        </w:numPr>
        <w:ind w:left="426" w:hanging="426"/>
        <w:jc w:val="both"/>
      </w:pPr>
      <w:r w:rsidRPr="00064722">
        <w:rPr>
          <w:rFonts w:eastAsiaTheme="minorHAnsi"/>
          <w:lang w:eastAsia="en-US"/>
        </w:rPr>
        <w:t>Dopuszczalna masa całkowita zestawu: 2</w:t>
      </w:r>
      <w:r w:rsidR="00FB58F2" w:rsidRPr="00064722">
        <w:rPr>
          <w:rFonts w:eastAsiaTheme="minorHAnsi"/>
          <w:lang w:eastAsia="en-US"/>
        </w:rPr>
        <w:t xml:space="preserve">7800 </w:t>
      </w:r>
      <w:r w:rsidR="00FC6D30" w:rsidRPr="00064722">
        <w:rPr>
          <w:rFonts w:eastAsiaTheme="minorHAnsi"/>
          <w:lang w:eastAsia="en-US"/>
        </w:rPr>
        <w:t>–</w:t>
      </w:r>
      <w:r w:rsidR="00FB58F2" w:rsidRPr="00064722">
        <w:rPr>
          <w:rFonts w:eastAsiaTheme="minorHAnsi"/>
          <w:lang w:eastAsia="en-US"/>
        </w:rPr>
        <w:t xml:space="preserve"> 2</w:t>
      </w:r>
      <w:r w:rsidRPr="00064722">
        <w:rPr>
          <w:rFonts w:eastAsiaTheme="minorHAnsi"/>
          <w:lang w:eastAsia="en-US"/>
        </w:rPr>
        <w:t>8</w:t>
      </w:r>
      <w:r w:rsidR="00FB58F2" w:rsidRPr="00064722">
        <w:rPr>
          <w:rFonts w:eastAsiaTheme="minorHAnsi"/>
          <w:lang w:eastAsia="en-US"/>
        </w:rPr>
        <w:t>2</w:t>
      </w:r>
      <w:r w:rsidRPr="00064722">
        <w:rPr>
          <w:rFonts w:eastAsiaTheme="minorHAnsi"/>
          <w:lang w:eastAsia="en-US"/>
        </w:rPr>
        <w:t>00 kg</w:t>
      </w:r>
    </w:p>
    <w:p w14:paraId="0D93DEE1" w14:textId="058E4D9E" w:rsidR="00417DA6" w:rsidRDefault="00637F82" w:rsidP="00141A3F">
      <w:pPr>
        <w:pStyle w:val="Akapitzlist"/>
        <w:numPr>
          <w:ilvl w:val="0"/>
          <w:numId w:val="20"/>
        </w:numPr>
        <w:ind w:left="426" w:hanging="426"/>
        <w:jc w:val="both"/>
      </w:pPr>
      <w:r w:rsidRPr="00D32593">
        <w:t>Rozstaw osi w zakresie: 3</w:t>
      </w:r>
      <w:r w:rsidR="0077392A" w:rsidRPr="00D32593">
        <w:t>5</w:t>
      </w:r>
      <w:r w:rsidRPr="00D32593">
        <w:t>00</w:t>
      </w:r>
      <w:r w:rsidR="00FC6D30">
        <w:t xml:space="preserve"> – </w:t>
      </w:r>
      <w:r w:rsidRPr="00D32593">
        <w:t>3</w:t>
      </w:r>
      <w:r w:rsidR="0077392A" w:rsidRPr="00D32593">
        <w:t>60</w:t>
      </w:r>
      <w:r w:rsidRPr="00D32593">
        <w:t>0mm</w:t>
      </w:r>
    </w:p>
    <w:p w14:paraId="51CE9A71" w14:textId="026EF0EC" w:rsidR="00417DA6" w:rsidRPr="00417DA6" w:rsidRDefault="00637F82" w:rsidP="00141A3F">
      <w:pPr>
        <w:pStyle w:val="Akapitzlist"/>
        <w:numPr>
          <w:ilvl w:val="0"/>
          <w:numId w:val="20"/>
        </w:numPr>
        <w:ind w:left="426" w:hanging="426"/>
        <w:jc w:val="both"/>
      </w:pPr>
      <w:r w:rsidRPr="00417DA6">
        <w:rPr>
          <w:color w:val="000000"/>
        </w:rPr>
        <w:t xml:space="preserve">Układ kierowniczy przystosowany do ruchu prawostronnego </w:t>
      </w:r>
      <w:r w:rsidRPr="00417DA6">
        <w:rPr>
          <w:rFonts w:eastAsiaTheme="minorHAnsi"/>
          <w:lang w:eastAsia="en-US"/>
        </w:rPr>
        <w:t>– kierownica po lewej stronie</w:t>
      </w:r>
    </w:p>
    <w:p w14:paraId="0CB0A321" w14:textId="685CF923" w:rsidR="00637F82" w:rsidRPr="00417DA6" w:rsidRDefault="00132603" w:rsidP="00141A3F">
      <w:pPr>
        <w:pStyle w:val="Akapitzlist"/>
        <w:numPr>
          <w:ilvl w:val="0"/>
          <w:numId w:val="20"/>
        </w:numPr>
        <w:ind w:left="426" w:hanging="426"/>
        <w:jc w:val="both"/>
      </w:pPr>
      <w:r w:rsidRPr="00417DA6">
        <w:rPr>
          <w:color w:val="000000"/>
        </w:rPr>
        <w:t>K</w:t>
      </w:r>
      <w:r w:rsidR="00637F82" w:rsidRPr="00417DA6">
        <w:rPr>
          <w:color w:val="000000"/>
        </w:rPr>
        <w:t>oło</w:t>
      </w:r>
      <w:r w:rsidRPr="00417DA6">
        <w:rPr>
          <w:color w:val="000000"/>
        </w:rPr>
        <w:t xml:space="preserve"> </w:t>
      </w:r>
      <w:r w:rsidR="00637F82" w:rsidRPr="00417DA6">
        <w:rPr>
          <w:color w:val="000000"/>
        </w:rPr>
        <w:t xml:space="preserve"> zapasowe</w:t>
      </w:r>
    </w:p>
    <w:p w14:paraId="0BB06B89" w14:textId="77777777" w:rsidR="00637F82" w:rsidRPr="0056718E" w:rsidRDefault="00637F82" w:rsidP="0056718E">
      <w:pPr>
        <w:jc w:val="both"/>
        <w:rPr>
          <w:rFonts w:eastAsiaTheme="minorHAnsi"/>
          <w:b/>
          <w:lang w:eastAsia="en-US"/>
        </w:rPr>
      </w:pPr>
    </w:p>
    <w:p w14:paraId="0A1A1527" w14:textId="77777777" w:rsidR="00637F82" w:rsidRPr="0056718E" w:rsidRDefault="00637F82" w:rsidP="0056718E">
      <w:pPr>
        <w:pStyle w:val="Akapitzlist"/>
        <w:numPr>
          <w:ilvl w:val="0"/>
          <w:numId w:val="3"/>
        </w:numPr>
        <w:jc w:val="both"/>
        <w:rPr>
          <w:rFonts w:eastAsiaTheme="minorHAnsi"/>
          <w:b/>
          <w:lang w:eastAsia="en-US"/>
        </w:rPr>
      </w:pPr>
      <w:r w:rsidRPr="0056718E">
        <w:rPr>
          <w:rFonts w:eastAsiaTheme="minorHAnsi"/>
          <w:b/>
          <w:lang w:eastAsia="en-US"/>
        </w:rPr>
        <w:t>SILNIK:</w:t>
      </w:r>
    </w:p>
    <w:p w14:paraId="25AA3D5B" w14:textId="53606567" w:rsidR="00637F82" w:rsidRPr="00FC6D30" w:rsidRDefault="00637F82" w:rsidP="00417DA6">
      <w:pPr>
        <w:pStyle w:val="Akapitzlist"/>
        <w:numPr>
          <w:ilvl w:val="1"/>
          <w:numId w:val="3"/>
        </w:numPr>
        <w:jc w:val="both"/>
      </w:pPr>
      <w:r w:rsidRPr="00FC6D30">
        <w:rPr>
          <w:rFonts w:eastAsiaTheme="minorHAnsi"/>
          <w:lang w:eastAsia="en-US"/>
        </w:rPr>
        <w:t xml:space="preserve">Wysokoprężny, moc </w:t>
      </w:r>
      <w:r w:rsidRPr="00FC6D30">
        <w:t>silnika</w:t>
      </w:r>
      <w:r w:rsidR="001A09DC">
        <w:t xml:space="preserve"> w zakresie:</w:t>
      </w:r>
      <w:r w:rsidRPr="00FC6D30">
        <w:t xml:space="preserve"> </w:t>
      </w:r>
      <w:r w:rsidR="00BB27C2" w:rsidRPr="00FC6D30">
        <w:t>230</w:t>
      </w:r>
      <w:r w:rsidR="001A09DC">
        <w:t>KM</w:t>
      </w:r>
      <w:r w:rsidR="00FB58F2" w:rsidRPr="00FC6D30">
        <w:t xml:space="preserve"> </w:t>
      </w:r>
      <w:r w:rsidR="001A09DC">
        <w:t>–</w:t>
      </w:r>
      <w:r w:rsidR="00FB58F2" w:rsidRPr="00FC6D30">
        <w:t xml:space="preserve"> 240</w:t>
      </w:r>
      <w:r w:rsidRPr="00FC6D30">
        <w:t>KM</w:t>
      </w:r>
      <w:r w:rsidR="001A09DC">
        <w:t xml:space="preserve"> </w:t>
      </w:r>
    </w:p>
    <w:p w14:paraId="0F008AC7" w14:textId="74A9531B" w:rsidR="00637F82" w:rsidRPr="00FC6D30" w:rsidRDefault="00637F82" w:rsidP="0056718E">
      <w:pPr>
        <w:pStyle w:val="Akapitzlist"/>
        <w:numPr>
          <w:ilvl w:val="1"/>
          <w:numId w:val="3"/>
        </w:numPr>
        <w:jc w:val="both"/>
      </w:pPr>
      <w:r w:rsidRPr="00FC6D30">
        <w:rPr>
          <w:rFonts w:eastAsiaTheme="minorHAnsi"/>
          <w:lang w:eastAsia="en-US"/>
        </w:rPr>
        <w:t>Pojemność skokowa silnika</w:t>
      </w:r>
      <w:r w:rsidR="001B10C1" w:rsidRPr="00FC6D30">
        <w:rPr>
          <w:rFonts w:eastAsiaTheme="minorHAnsi"/>
          <w:lang w:eastAsia="en-US"/>
        </w:rPr>
        <w:t xml:space="preserve"> – maksymalnie </w:t>
      </w:r>
      <w:r w:rsidR="00C74E3C" w:rsidRPr="00FC6D30">
        <w:rPr>
          <w:rFonts w:eastAsiaTheme="minorHAnsi"/>
          <w:lang w:eastAsia="en-US"/>
        </w:rPr>
        <w:t>8,0 l</w:t>
      </w:r>
    </w:p>
    <w:p w14:paraId="22D8A90B" w14:textId="5CE5A0D4" w:rsidR="00637F82" w:rsidRPr="00FC6D30" w:rsidRDefault="00637F82" w:rsidP="0056718E">
      <w:pPr>
        <w:pStyle w:val="Akapitzlist"/>
        <w:numPr>
          <w:ilvl w:val="1"/>
          <w:numId w:val="3"/>
        </w:numPr>
        <w:jc w:val="both"/>
      </w:pPr>
      <w:r w:rsidRPr="00FC6D30">
        <w:rPr>
          <w:rFonts w:eastAsiaTheme="minorHAnsi"/>
          <w:lang w:eastAsia="en-US"/>
        </w:rPr>
        <w:t>Silnik spełniający normy emisji spalin</w:t>
      </w:r>
      <w:r w:rsidR="0009142F" w:rsidRPr="00FC6D30">
        <w:rPr>
          <w:rFonts w:eastAsiaTheme="minorHAnsi"/>
          <w:lang w:eastAsia="en-US"/>
        </w:rPr>
        <w:t xml:space="preserve"> EURO VI</w:t>
      </w:r>
      <w:r w:rsidRPr="00FC6D30">
        <w:rPr>
          <w:rFonts w:eastAsiaTheme="minorHAnsi"/>
          <w:lang w:eastAsia="en-US"/>
        </w:rPr>
        <w:t>.</w:t>
      </w:r>
    </w:p>
    <w:p w14:paraId="6CD9E00A" w14:textId="123A55B7" w:rsidR="00637F82" w:rsidRPr="00FC6D30" w:rsidRDefault="00637F82" w:rsidP="0056718E">
      <w:pPr>
        <w:pStyle w:val="Akapitzlist"/>
        <w:numPr>
          <w:ilvl w:val="1"/>
          <w:numId w:val="3"/>
        </w:numPr>
        <w:jc w:val="both"/>
      </w:pPr>
      <w:r w:rsidRPr="00FC6D30">
        <w:rPr>
          <w:color w:val="000000"/>
        </w:rPr>
        <w:t xml:space="preserve">Prędkość fabrycznie ograniczona do </w:t>
      </w:r>
      <w:r w:rsidR="009912EA" w:rsidRPr="00FC6D30">
        <w:rPr>
          <w:color w:val="000000"/>
        </w:rPr>
        <w:t>90</w:t>
      </w:r>
      <w:r w:rsidRPr="00FC6D30">
        <w:rPr>
          <w:color w:val="000000"/>
        </w:rPr>
        <w:t xml:space="preserve"> km/h</w:t>
      </w:r>
    </w:p>
    <w:p w14:paraId="534321D9" w14:textId="77777777" w:rsidR="0017451F" w:rsidRPr="00FC6D30" w:rsidRDefault="00637F82" w:rsidP="0056718E">
      <w:pPr>
        <w:pStyle w:val="Akapitzlist"/>
        <w:numPr>
          <w:ilvl w:val="1"/>
          <w:numId w:val="3"/>
        </w:numPr>
        <w:jc w:val="both"/>
      </w:pPr>
      <w:r w:rsidRPr="00FC6D30">
        <w:rPr>
          <w:color w:val="000000"/>
        </w:rPr>
        <w:t>Skrzynia biegów manualna</w:t>
      </w:r>
    </w:p>
    <w:p w14:paraId="1A7CEA12" w14:textId="77777777" w:rsidR="0017451F" w:rsidRPr="00FC6D30" w:rsidRDefault="0017451F" w:rsidP="0056718E">
      <w:pPr>
        <w:pStyle w:val="Akapitzlist"/>
        <w:numPr>
          <w:ilvl w:val="1"/>
          <w:numId w:val="3"/>
        </w:numPr>
        <w:jc w:val="both"/>
      </w:pPr>
      <w:r w:rsidRPr="00FC6D30">
        <w:t>Układ podgrzewania paliwa</w:t>
      </w:r>
    </w:p>
    <w:p w14:paraId="392AA0D4" w14:textId="77777777" w:rsidR="00E07E25" w:rsidRDefault="0017451F" w:rsidP="00E07E25">
      <w:pPr>
        <w:pStyle w:val="Akapitzlist"/>
        <w:numPr>
          <w:ilvl w:val="1"/>
          <w:numId w:val="3"/>
        </w:numPr>
        <w:jc w:val="both"/>
      </w:pPr>
      <w:r w:rsidRPr="00FC6D30">
        <w:t>Hamulec silnikowy</w:t>
      </w:r>
    </w:p>
    <w:p w14:paraId="7238B00C" w14:textId="6A54255F" w:rsidR="00E07E25" w:rsidRPr="005B5E3C" w:rsidRDefault="00E07E25" w:rsidP="00E07E25">
      <w:pPr>
        <w:pStyle w:val="Akapitzlist"/>
        <w:numPr>
          <w:ilvl w:val="1"/>
          <w:numId w:val="3"/>
        </w:numPr>
        <w:jc w:val="both"/>
      </w:pPr>
      <w:r w:rsidRPr="005B5E3C">
        <w:t>Silnikowa przystawka odbioru mocy z tyłu c pomp. hydr. ISO</w:t>
      </w:r>
    </w:p>
    <w:p w14:paraId="665D4DFE" w14:textId="7057C539" w:rsidR="00236C6B" w:rsidRPr="005B5E3C" w:rsidRDefault="00236C6B" w:rsidP="0056718E">
      <w:pPr>
        <w:pStyle w:val="Akapitzlist"/>
        <w:numPr>
          <w:ilvl w:val="1"/>
          <w:numId w:val="3"/>
        </w:numPr>
        <w:jc w:val="both"/>
      </w:pPr>
      <w:r w:rsidRPr="005B5E3C">
        <w:t>Przystawka odbioru mocy pojedy</w:t>
      </w:r>
      <w:r w:rsidR="00697022" w:rsidRPr="005B5E3C">
        <w:t>n</w:t>
      </w:r>
      <w:r w:rsidRPr="005B5E3C">
        <w:t>cza</w:t>
      </w:r>
    </w:p>
    <w:p w14:paraId="45E46757" w14:textId="77777777" w:rsidR="00236C6B" w:rsidRPr="0056718E" w:rsidRDefault="00236C6B" w:rsidP="0056718E">
      <w:pPr>
        <w:jc w:val="both"/>
        <w:rPr>
          <w:highlight w:val="green"/>
        </w:rPr>
      </w:pPr>
    </w:p>
    <w:p w14:paraId="53E1EBAF" w14:textId="761438D7" w:rsidR="0017451F" w:rsidRPr="0056718E" w:rsidRDefault="00D81AAA" w:rsidP="0056718E">
      <w:pPr>
        <w:pStyle w:val="Akapitzlist"/>
        <w:numPr>
          <w:ilvl w:val="0"/>
          <w:numId w:val="3"/>
        </w:numPr>
        <w:jc w:val="both"/>
        <w:rPr>
          <w:b/>
        </w:rPr>
      </w:pPr>
      <w:r w:rsidRPr="0056718E">
        <w:rPr>
          <w:b/>
        </w:rPr>
        <w:t>Osie i zawieszenie osi</w:t>
      </w:r>
    </w:p>
    <w:p w14:paraId="6ECD1850" w14:textId="77777777" w:rsidR="00D64CC7" w:rsidRPr="007A7B24" w:rsidRDefault="007724D5" w:rsidP="0056718E">
      <w:pPr>
        <w:pStyle w:val="Akapitzlist"/>
        <w:numPr>
          <w:ilvl w:val="1"/>
          <w:numId w:val="3"/>
        </w:numPr>
      </w:pPr>
      <w:r w:rsidRPr="007A7B24">
        <w:t>Blokada mechanizmu różnicowego tylnej osi</w:t>
      </w:r>
    </w:p>
    <w:p w14:paraId="2429B5AF" w14:textId="4285F7B6" w:rsidR="007724D5" w:rsidRPr="00064722" w:rsidRDefault="007724D5" w:rsidP="0056718E">
      <w:pPr>
        <w:pStyle w:val="Akapitzlist"/>
        <w:numPr>
          <w:ilvl w:val="1"/>
          <w:numId w:val="3"/>
        </w:numPr>
      </w:pPr>
      <w:r w:rsidRPr="00064722">
        <w:t>Stabilizator osi tylnej, pod ramą</w:t>
      </w:r>
    </w:p>
    <w:p w14:paraId="6CC5A9E9" w14:textId="77777777" w:rsidR="00D81AAA" w:rsidRPr="0056718E" w:rsidRDefault="00D81AAA" w:rsidP="0056718E">
      <w:pPr>
        <w:pStyle w:val="Akapitzlist"/>
        <w:ind w:left="405"/>
        <w:jc w:val="both"/>
      </w:pPr>
    </w:p>
    <w:p w14:paraId="5A20D473" w14:textId="37104278" w:rsidR="009144EB" w:rsidRPr="0056718E" w:rsidRDefault="009144EB" w:rsidP="0056718E">
      <w:pPr>
        <w:pStyle w:val="Akapitzlist"/>
        <w:numPr>
          <w:ilvl w:val="0"/>
          <w:numId w:val="3"/>
        </w:numPr>
        <w:rPr>
          <w:b/>
        </w:rPr>
      </w:pPr>
      <w:r w:rsidRPr="0056718E">
        <w:rPr>
          <w:b/>
        </w:rPr>
        <w:t>Opony i felgi</w:t>
      </w:r>
    </w:p>
    <w:p w14:paraId="353A527C" w14:textId="29D037EF" w:rsidR="009144EB" w:rsidRPr="007A7B24" w:rsidRDefault="009144EB" w:rsidP="0056718E">
      <w:pPr>
        <w:pStyle w:val="Akapitzlist"/>
        <w:numPr>
          <w:ilvl w:val="1"/>
          <w:numId w:val="3"/>
        </w:numPr>
      </w:pPr>
      <w:r w:rsidRPr="007A7B24">
        <w:t>Felgi stalowe</w:t>
      </w:r>
      <w:r w:rsidR="009640EB" w:rsidRPr="007A7B24">
        <w:t xml:space="preserve">: </w:t>
      </w:r>
      <w:r w:rsidRPr="007A7B24">
        <w:t>7,50 x 22,5</w:t>
      </w:r>
    </w:p>
    <w:p w14:paraId="28574950" w14:textId="1DCBA5EE" w:rsidR="009144EB" w:rsidRPr="007A7B24" w:rsidRDefault="009144EB" w:rsidP="0056718E">
      <w:pPr>
        <w:pStyle w:val="Akapitzlist"/>
        <w:numPr>
          <w:ilvl w:val="1"/>
          <w:numId w:val="3"/>
        </w:numPr>
      </w:pPr>
      <w:r w:rsidRPr="007A7B24">
        <w:t>Układ kontroli ciśnienia w ogumieniu</w:t>
      </w:r>
    </w:p>
    <w:p w14:paraId="22D689BD" w14:textId="77777777" w:rsidR="0047542C" w:rsidRPr="0056718E" w:rsidRDefault="0047542C" w:rsidP="0056718E">
      <w:pPr>
        <w:pStyle w:val="Akapitzlist"/>
        <w:ind w:left="405"/>
        <w:rPr>
          <w:b/>
        </w:rPr>
      </w:pPr>
    </w:p>
    <w:p w14:paraId="123A5DEE" w14:textId="77777777" w:rsidR="0047542C" w:rsidRPr="007A7B24" w:rsidRDefault="0047542C" w:rsidP="0056718E">
      <w:pPr>
        <w:pStyle w:val="Akapitzlist"/>
        <w:numPr>
          <w:ilvl w:val="0"/>
          <w:numId w:val="3"/>
        </w:numPr>
        <w:rPr>
          <w:b/>
        </w:rPr>
      </w:pPr>
      <w:r w:rsidRPr="007A7B24">
        <w:rPr>
          <w:b/>
        </w:rPr>
        <w:t>Rama i elementy zabudowy ramy</w:t>
      </w:r>
    </w:p>
    <w:p w14:paraId="47583D58" w14:textId="77777777" w:rsidR="0047542C" w:rsidRPr="007A7B24" w:rsidRDefault="0047542C" w:rsidP="0056718E">
      <w:pPr>
        <w:pStyle w:val="Akapitzlist"/>
        <w:numPr>
          <w:ilvl w:val="1"/>
          <w:numId w:val="3"/>
        </w:numPr>
      </w:pPr>
      <w:r w:rsidRPr="007A7B24">
        <w:t xml:space="preserve">Lamele przeciwrozbryzgowe w błotnikach </w:t>
      </w:r>
    </w:p>
    <w:p w14:paraId="3D44B306" w14:textId="77777777" w:rsidR="0047542C" w:rsidRPr="007A7B24" w:rsidRDefault="0047542C" w:rsidP="0056718E">
      <w:pPr>
        <w:pStyle w:val="Akapitzlist"/>
        <w:numPr>
          <w:ilvl w:val="1"/>
          <w:numId w:val="3"/>
        </w:numPr>
      </w:pPr>
      <w:r w:rsidRPr="007A7B24">
        <w:t xml:space="preserve">Przednia belka </w:t>
      </w:r>
      <w:proofErr w:type="spellStart"/>
      <w:r w:rsidRPr="007A7B24">
        <w:t>przeciwwjazdowa</w:t>
      </w:r>
      <w:proofErr w:type="spellEnd"/>
      <w:r w:rsidRPr="007A7B24">
        <w:t xml:space="preserve">  ( WE ), stal</w:t>
      </w:r>
    </w:p>
    <w:p w14:paraId="1B533B2E" w14:textId="77777777" w:rsidR="0047542C" w:rsidRPr="007A7B24" w:rsidRDefault="0047542C" w:rsidP="0056718E">
      <w:pPr>
        <w:pStyle w:val="Akapitzlist"/>
        <w:numPr>
          <w:ilvl w:val="1"/>
          <w:numId w:val="3"/>
        </w:numPr>
      </w:pPr>
      <w:r w:rsidRPr="007A7B24">
        <w:t xml:space="preserve">Boczne osłony </w:t>
      </w:r>
      <w:proofErr w:type="spellStart"/>
      <w:r w:rsidRPr="007A7B24">
        <w:t>przeciwrowerowe</w:t>
      </w:r>
      <w:proofErr w:type="spellEnd"/>
    </w:p>
    <w:p w14:paraId="7C99D9BE" w14:textId="77777777" w:rsidR="0047542C" w:rsidRPr="007A7B24" w:rsidRDefault="0047542C" w:rsidP="0056718E">
      <w:pPr>
        <w:pStyle w:val="Akapitzlist"/>
        <w:numPr>
          <w:ilvl w:val="1"/>
          <w:numId w:val="3"/>
        </w:numPr>
      </w:pPr>
      <w:r w:rsidRPr="007A7B24">
        <w:t xml:space="preserve">Tylna belka </w:t>
      </w:r>
      <w:proofErr w:type="spellStart"/>
      <w:r w:rsidRPr="007A7B24">
        <w:t>przeciwwjazdowa</w:t>
      </w:r>
      <w:proofErr w:type="spellEnd"/>
    </w:p>
    <w:p w14:paraId="173444AC" w14:textId="77777777" w:rsidR="0047542C" w:rsidRPr="00064722" w:rsidRDefault="0047542C" w:rsidP="0056718E">
      <w:pPr>
        <w:pStyle w:val="Akapitzlist"/>
        <w:numPr>
          <w:ilvl w:val="1"/>
          <w:numId w:val="3"/>
        </w:numPr>
      </w:pPr>
      <w:r w:rsidRPr="00064722">
        <w:t xml:space="preserve">Hak do przyczepy </w:t>
      </w:r>
    </w:p>
    <w:p w14:paraId="2803DCC5" w14:textId="778F54F4" w:rsidR="0047542C" w:rsidRPr="00064722" w:rsidRDefault="001B10C1" w:rsidP="0056718E">
      <w:pPr>
        <w:pStyle w:val="Akapitzlist"/>
        <w:numPr>
          <w:ilvl w:val="1"/>
          <w:numId w:val="3"/>
        </w:numPr>
      </w:pPr>
      <w:r w:rsidRPr="00064722">
        <w:t xml:space="preserve">Belka poprzeczna wraz ze sprzęgiem </w:t>
      </w:r>
      <w:proofErr w:type="spellStart"/>
      <w:r w:rsidRPr="00064722">
        <w:t>przyczepowym</w:t>
      </w:r>
      <w:proofErr w:type="spellEnd"/>
    </w:p>
    <w:p w14:paraId="028996A0" w14:textId="77777777" w:rsidR="00637F82" w:rsidRPr="0056718E" w:rsidRDefault="00637F82" w:rsidP="0056718E">
      <w:pPr>
        <w:jc w:val="both"/>
        <w:rPr>
          <w:rFonts w:eastAsiaTheme="minorHAnsi"/>
          <w:lang w:eastAsia="en-US"/>
        </w:rPr>
      </w:pPr>
    </w:p>
    <w:p w14:paraId="73641772" w14:textId="77777777" w:rsidR="00637F82" w:rsidRPr="0056718E" w:rsidRDefault="00637F82" w:rsidP="0056718E">
      <w:pPr>
        <w:pStyle w:val="Akapitzlist"/>
        <w:numPr>
          <w:ilvl w:val="0"/>
          <w:numId w:val="3"/>
        </w:numPr>
        <w:jc w:val="both"/>
        <w:rPr>
          <w:rFonts w:eastAsiaTheme="minorHAnsi"/>
          <w:b/>
          <w:lang w:eastAsia="en-US"/>
        </w:rPr>
      </w:pPr>
      <w:r w:rsidRPr="0056718E">
        <w:rPr>
          <w:rFonts w:eastAsiaTheme="minorHAnsi"/>
          <w:b/>
          <w:lang w:eastAsia="en-US"/>
        </w:rPr>
        <w:t>Układ hamulcowy:</w:t>
      </w:r>
    </w:p>
    <w:p w14:paraId="02825DCD" w14:textId="77777777" w:rsidR="005452D5" w:rsidRPr="007A7B24" w:rsidRDefault="005452D5" w:rsidP="0056718E">
      <w:pPr>
        <w:pStyle w:val="FormatBlack-Headline-2"/>
        <w:numPr>
          <w:ilvl w:val="1"/>
          <w:numId w:val="3"/>
        </w:numPr>
        <w:spacing w:line="240" w:lineRule="auto"/>
        <w:rPr>
          <w:rFonts w:ascii="Times New Roman" w:hAnsi="Times New Roman"/>
          <w:sz w:val="24"/>
          <w:szCs w:val="24"/>
          <w:lang w:val="pl-PL"/>
        </w:rPr>
      </w:pPr>
      <w:r w:rsidRPr="007A7B24">
        <w:rPr>
          <w:rFonts w:ascii="Times New Roman" w:hAnsi="Times New Roman"/>
          <w:sz w:val="24"/>
          <w:szCs w:val="24"/>
          <w:lang w:val="pl-PL"/>
        </w:rPr>
        <w:t>Hamulce tarczowe osi przedniej i tylnej  ( EPB z ABS i ASR )</w:t>
      </w:r>
    </w:p>
    <w:p w14:paraId="639B5950" w14:textId="417C2594" w:rsidR="005452D5" w:rsidRPr="007A7B24" w:rsidRDefault="005452D5" w:rsidP="0056718E">
      <w:pPr>
        <w:pStyle w:val="FormatBlack-Headline-2"/>
        <w:numPr>
          <w:ilvl w:val="1"/>
          <w:numId w:val="3"/>
        </w:numPr>
        <w:spacing w:line="240" w:lineRule="auto"/>
        <w:rPr>
          <w:rFonts w:ascii="Times New Roman" w:hAnsi="Times New Roman"/>
          <w:sz w:val="24"/>
          <w:szCs w:val="24"/>
          <w:lang w:val="pl-PL"/>
        </w:rPr>
      </w:pPr>
      <w:r w:rsidRPr="007A7B24">
        <w:rPr>
          <w:rFonts w:ascii="Times New Roman" w:hAnsi="Times New Roman"/>
          <w:sz w:val="24"/>
          <w:szCs w:val="24"/>
          <w:lang w:val="pl-PL"/>
        </w:rPr>
        <w:t>Elektroniczny system zarządzania pow</w:t>
      </w:r>
      <w:r w:rsidR="000851EA" w:rsidRPr="007A7B24">
        <w:rPr>
          <w:rFonts w:ascii="Times New Roman" w:hAnsi="Times New Roman"/>
          <w:sz w:val="24"/>
          <w:szCs w:val="24"/>
          <w:lang w:val="pl-PL"/>
        </w:rPr>
        <w:t>ietrzem</w:t>
      </w:r>
      <w:r w:rsidRPr="007A7B24">
        <w:rPr>
          <w:rFonts w:ascii="Times New Roman" w:hAnsi="Times New Roman"/>
          <w:sz w:val="24"/>
          <w:szCs w:val="24"/>
          <w:lang w:val="pl-PL"/>
        </w:rPr>
        <w:t xml:space="preserve"> ( EAPU ), Medium</w:t>
      </w:r>
    </w:p>
    <w:p w14:paraId="27B518F8" w14:textId="6083E217" w:rsidR="005452D5" w:rsidRPr="007A7B24" w:rsidRDefault="005452D5" w:rsidP="0056718E">
      <w:pPr>
        <w:pStyle w:val="FormatBlack-Headline-2"/>
        <w:numPr>
          <w:ilvl w:val="1"/>
          <w:numId w:val="3"/>
        </w:numPr>
        <w:spacing w:line="240" w:lineRule="auto"/>
        <w:rPr>
          <w:rFonts w:ascii="Times New Roman" w:hAnsi="Times New Roman"/>
          <w:sz w:val="24"/>
          <w:szCs w:val="24"/>
          <w:lang w:val="pl-PL"/>
        </w:rPr>
      </w:pPr>
      <w:r w:rsidRPr="007A7B24">
        <w:rPr>
          <w:rFonts w:ascii="Times New Roman" w:hAnsi="Times New Roman"/>
          <w:sz w:val="24"/>
          <w:szCs w:val="24"/>
          <w:lang w:val="pl-PL"/>
        </w:rPr>
        <w:t>Podgrzew</w:t>
      </w:r>
      <w:r w:rsidR="000851EA" w:rsidRPr="007A7B24">
        <w:rPr>
          <w:rFonts w:ascii="Times New Roman" w:hAnsi="Times New Roman"/>
          <w:sz w:val="24"/>
          <w:szCs w:val="24"/>
          <w:lang w:val="pl-PL"/>
        </w:rPr>
        <w:t>anie</w:t>
      </w:r>
      <w:r w:rsidRPr="007A7B24">
        <w:rPr>
          <w:rFonts w:ascii="Times New Roman" w:hAnsi="Times New Roman"/>
          <w:sz w:val="24"/>
          <w:szCs w:val="24"/>
          <w:lang w:val="pl-PL"/>
        </w:rPr>
        <w:t xml:space="preserve"> do systemu rozdziału spręż</w:t>
      </w:r>
      <w:r w:rsidR="000851EA" w:rsidRPr="007A7B24">
        <w:rPr>
          <w:rFonts w:ascii="Times New Roman" w:hAnsi="Times New Roman"/>
          <w:sz w:val="24"/>
          <w:szCs w:val="24"/>
          <w:lang w:val="pl-PL"/>
        </w:rPr>
        <w:t xml:space="preserve">onego </w:t>
      </w:r>
      <w:r w:rsidRPr="007A7B24">
        <w:rPr>
          <w:rFonts w:ascii="Times New Roman" w:hAnsi="Times New Roman"/>
          <w:sz w:val="24"/>
          <w:szCs w:val="24"/>
          <w:lang w:val="pl-PL"/>
        </w:rPr>
        <w:t>powietrza APU/EAPU</w:t>
      </w:r>
    </w:p>
    <w:p w14:paraId="6D57D62B" w14:textId="77777777" w:rsidR="005452D5" w:rsidRPr="007A7B24" w:rsidRDefault="005452D5" w:rsidP="0056718E">
      <w:pPr>
        <w:pStyle w:val="FormatBlack-Headline-2"/>
        <w:numPr>
          <w:ilvl w:val="1"/>
          <w:numId w:val="3"/>
        </w:numPr>
        <w:spacing w:line="240" w:lineRule="auto"/>
        <w:rPr>
          <w:rFonts w:ascii="Times New Roman" w:hAnsi="Times New Roman"/>
          <w:sz w:val="24"/>
          <w:szCs w:val="24"/>
          <w:lang w:val="pl-PL"/>
        </w:rPr>
      </w:pPr>
      <w:r w:rsidRPr="007A7B24">
        <w:rPr>
          <w:rFonts w:ascii="Times New Roman" w:hAnsi="Times New Roman"/>
          <w:sz w:val="24"/>
          <w:szCs w:val="24"/>
          <w:lang w:val="pl-PL"/>
        </w:rPr>
        <w:t xml:space="preserve">Czujnik wilgoci w układzie sprężonego powietrza </w:t>
      </w:r>
    </w:p>
    <w:p w14:paraId="6B704620" w14:textId="5DC01CDD" w:rsidR="005452D5" w:rsidRPr="007A7B24" w:rsidRDefault="005452D5" w:rsidP="0056718E">
      <w:pPr>
        <w:pStyle w:val="FormatBlack-Headline-2"/>
        <w:numPr>
          <w:ilvl w:val="1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A7B24">
        <w:rPr>
          <w:rFonts w:ascii="Times New Roman" w:hAnsi="Times New Roman"/>
          <w:sz w:val="24"/>
          <w:szCs w:val="24"/>
        </w:rPr>
        <w:t>Układu</w:t>
      </w:r>
      <w:proofErr w:type="spellEnd"/>
      <w:r w:rsidRPr="007A7B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7B24">
        <w:rPr>
          <w:rFonts w:ascii="Times New Roman" w:hAnsi="Times New Roman"/>
          <w:sz w:val="24"/>
          <w:szCs w:val="24"/>
        </w:rPr>
        <w:t>hamulcowy</w:t>
      </w:r>
      <w:proofErr w:type="spellEnd"/>
      <w:r w:rsidRPr="007A7B24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7A7B24">
        <w:rPr>
          <w:rFonts w:ascii="Times New Roman" w:hAnsi="Times New Roman"/>
          <w:sz w:val="24"/>
          <w:szCs w:val="24"/>
        </w:rPr>
        <w:t>przyczepy</w:t>
      </w:r>
      <w:proofErr w:type="spellEnd"/>
      <w:r w:rsidRPr="007A7B24">
        <w:rPr>
          <w:rFonts w:ascii="Times New Roman" w:hAnsi="Times New Roman"/>
          <w:sz w:val="24"/>
          <w:szCs w:val="24"/>
        </w:rPr>
        <w:t>, 2-obwodowy</w:t>
      </w:r>
    </w:p>
    <w:p w14:paraId="3DB74F5D" w14:textId="77777777" w:rsidR="00DB3071" w:rsidRPr="0056718E" w:rsidRDefault="00DB3071" w:rsidP="0056718E">
      <w:pPr>
        <w:jc w:val="both"/>
        <w:rPr>
          <w:rFonts w:eastAsiaTheme="minorHAnsi"/>
          <w:lang w:eastAsia="en-US"/>
        </w:rPr>
      </w:pPr>
    </w:p>
    <w:p w14:paraId="3C6C7894" w14:textId="77777777" w:rsidR="00DB3071" w:rsidRPr="0056718E" w:rsidRDefault="00DB3071" w:rsidP="0056718E">
      <w:pPr>
        <w:jc w:val="both"/>
        <w:rPr>
          <w:rFonts w:eastAsiaTheme="minorHAnsi"/>
          <w:lang w:eastAsia="en-US"/>
        </w:rPr>
      </w:pPr>
    </w:p>
    <w:p w14:paraId="4181EAA5" w14:textId="77777777" w:rsidR="00637F82" w:rsidRPr="0056718E" w:rsidRDefault="00637F82" w:rsidP="0056718E">
      <w:pPr>
        <w:pStyle w:val="Akapitzlist"/>
        <w:numPr>
          <w:ilvl w:val="0"/>
          <w:numId w:val="3"/>
        </w:numPr>
        <w:jc w:val="both"/>
        <w:rPr>
          <w:rFonts w:eastAsiaTheme="minorHAnsi"/>
          <w:b/>
          <w:lang w:eastAsia="en-US"/>
        </w:rPr>
      </w:pPr>
      <w:r w:rsidRPr="0056718E">
        <w:rPr>
          <w:rFonts w:eastAsiaTheme="minorHAnsi"/>
          <w:b/>
          <w:lang w:eastAsia="en-US"/>
        </w:rPr>
        <w:t>Układ kierowniczy:</w:t>
      </w:r>
    </w:p>
    <w:p w14:paraId="30139854" w14:textId="77777777" w:rsidR="00637F82" w:rsidRPr="0056718E" w:rsidRDefault="00637F82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56718E">
        <w:rPr>
          <w:rFonts w:eastAsiaTheme="minorHAnsi"/>
          <w:lang w:eastAsia="en-US"/>
        </w:rPr>
        <w:t>Kierownica regulowana.</w:t>
      </w:r>
    </w:p>
    <w:p w14:paraId="7AC7A6EE" w14:textId="77777777" w:rsidR="00637F82" w:rsidRPr="0056718E" w:rsidRDefault="00637F82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56718E">
        <w:rPr>
          <w:rFonts w:eastAsiaTheme="minorHAnsi"/>
          <w:lang w:eastAsia="en-US"/>
        </w:rPr>
        <w:t>Układ kierowniczy ze wspomaganiem.</w:t>
      </w:r>
    </w:p>
    <w:p w14:paraId="585BDF30" w14:textId="77777777" w:rsidR="00637F82" w:rsidRPr="0056718E" w:rsidRDefault="00637F82" w:rsidP="0056718E">
      <w:pPr>
        <w:jc w:val="both"/>
        <w:rPr>
          <w:rFonts w:eastAsiaTheme="minorHAnsi"/>
          <w:lang w:eastAsia="en-US"/>
        </w:rPr>
      </w:pPr>
    </w:p>
    <w:p w14:paraId="578E0F79" w14:textId="77777777" w:rsidR="00637F82" w:rsidRPr="0056718E" w:rsidRDefault="00637F82" w:rsidP="0056718E">
      <w:pPr>
        <w:pStyle w:val="Akapitzlist"/>
        <w:numPr>
          <w:ilvl w:val="0"/>
          <w:numId w:val="3"/>
        </w:numPr>
        <w:jc w:val="both"/>
        <w:rPr>
          <w:rFonts w:eastAsiaTheme="minorHAnsi"/>
          <w:b/>
          <w:lang w:eastAsia="en-US"/>
        </w:rPr>
      </w:pPr>
      <w:r w:rsidRPr="0056718E">
        <w:rPr>
          <w:rFonts w:eastAsiaTheme="minorHAnsi"/>
          <w:b/>
          <w:lang w:eastAsia="en-US"/>
        </w:rPr>
        <w:t>Układ elektryczny:</w:t>
      </w:r>
    </w:p>
    <w:p w14:paraId="13ED1EB4" w14:textId="53602ADB" w:rsidR="00B1287D" w:rsidRDefault="00B1287D" w:rsidP="009640EB">
      <w:pPr>
        <w:pStyle w:val="Akapitzlist"/>
        <w:numPr>
          <w:ilvl w:val="1"/>
          <w:numId w:val="3"/>
        </w:numPr>
      </w:pPr>
      <w:r w:rsidRPr="0056718E">
        <w:t>Przewodowe zdalne sterowanie zawieszeniem pneumatycznym</w:t>
      </w:r>
    </w:p>
    <w:p w14:paraId="0CA58251" w14:textId="77777777" w:rsidR="009640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Gniazdo przyczepy 24v, 15 stykowe</w:t>
      </w:r>
    </w:p>
    <w:p w14:paraId="7D28B76C" w14:textId="77777777" w:rsidR="009640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Światła do jazdy dziennej w technologii LED</w:t>
      </w:r>
    </w:p>
    <w:p w14:paraId="1FFA41A3" w14:textId="77777777" w:rsidR="009640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Kratki ochronne na reflektorach, metalowe</w:t>
      </w:r>
    </w:p>
    <w:p w14:paraId="3A04EA61" w14:textId="77777777" w:rsidR="009640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 xml:space="preserve">Reflektor roboczy, na tylnej ścianie </w:t>
      </w:r>
    </w:p>
    <w:p w14:paraId="052631CC" w14:textId="77777777" w:rsidR="009640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 xml:space="preserve">Błyskające </w:t>
      </w:r>
      <w:proofErr w:type="spellStart"/>
      <w:r w:rsidRPr="00FE46BC">
        <w:t>obrysówki</w:t>
      </w:r>
      <w:proofErr w:type="spellEnd"/>
      <w:r w:rsidRPr="00FE46BC">
        <w:t xml:space="preserve"> boczne</w:t>
      </w:r>
    </w:p>
    <w:p w14:paraId="2B4ED06E" w14:textId="77777777" w:rsidR="009640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Światła obrysowe LED pojazdu</w:t>
      </w:r>
    </w:p>
    <w:p w14:paraId="6EDC2C39" w14:textId="77777777" w:rsidR="00D40E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Oświetlenie zgodne z  UN-R 48.06</w:t>
      </w:r>
    </w:p>
    <w:p w14:paraId="731DE1EB" w14:textId="77777777" w:rsidR="00D40EEB" w:rsidRPr="00064722" w:rsidRDefault="00B1287D" w:rsidP="0056718E">
      <w:pPr>
        <w:pStyle w:val="Akapitzlist"/>
        <w:numPr>
          <w:ilvl w:val="1"/>
          <w:numId w:val="3"/>
        </w:numPr>
      </w:pPr>
      <w:r w:rsidRPr="00064722">
        <w:t xml:space="preserve">Karta asystenta kierowcy, Europa </w:t>
      </w:r>
    </w:p>
    <w:p w14:paraId="455214F1" w14:textId="77777777" w:rsidR="00D40E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System stabilizacji toru jazdy</w:t>
      </w:r>
    </w:p>
    <w:p w14:paraId="041DC252" w14:textId="77777777" w:rsidR="00D40E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Asystent utrzymywania pojazdu na zadanym pasie jazdy</w:t>
      </w:r>
    </w:p>
    <w:p w14:paraId="29207CB8" w14:textId="77777777" w:rsidR="00D40E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Asystent wspomagania koncentracji</w:t>
      </w:r>
    </w:p>
    <w:p w14:paraId="366E583E" w14:textId="77777777" w:rsidR="00D40E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Asystent rozpoznawania znaków drogowych</w:t>
      </w:r>
    </w:p>
    <w:p w14:paraId="0129F166" w14:textId="77777777" w:rsidR="00D40E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Asystent monitorowania przodu pojazdu  (MOIS)</w:t>
      </w:r>
    </w:p>
    <w:p w14:paraId="61C25622" w14:textId="77777777" w:rsidR="00D40EEB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Przygotowanie do alkomatu z blokadą rozruchu silnika</w:t>
      </w:r>
    </w:p>
    <w:p w14:paraId="0F13B4F5" w14:textId="43A666CB" w:rsidR="00B1287D" w:rsidRPr="00FE46BC" w:rsidRDefault="00B1287D" w:rsidP="0056718E">
      <w:pPr>
        <w:pStyle w:val="Akapitzlist"/>
        <w:numPr>
          <w:ilvl w:val="1"/>
          <w:numId w:val="3"/>
        </w:numPr>
      </w:pPr>
      <w:r w:rsidRPr="00FE46BC">
        <w:t>Tempomat</w:t>
      </w:r>
    </w:p>
    <w:p w14:paraId="6347CBDE" w14:textId="77777777" w:rsidR="00637F82" w:rsidRPr="0056718E" w:rsidRDefault="00637F82" w:rsidP="0056718E">
      <w:pPr>
        <w:jc w:val="both"/>
        <w:rPr>
          <w:rFonts w:eastAsiaTheme="minorHAnsi"/>
          <w:b/>
          <w:lang w:eastAsia="en-US"/>
        </w:rPr>
      </w:pPr>
    </w:p>
    <w:p w14:paraId="5464FE4E" w14:textId="77777777" w:rsidR="00637F82" w:rsidRPr="0056718E" w:rsidRDefault="00637F82" w:rsidP="0056718E">
      <w:pPr>
        <w:pStyle w:val="Akapitzlist"/>
        <w:numPr>
          <w:ilvl w:val="0"/>
          <w:numId w:val="3"/>
        </w:numPr>
        <w:jc w:val="both"/>
        <w:rPr>
          <w:rFonts w:eastAsiaTheme="minorHAnsi"/>
          <w:b/>
          <w:lang w:eastAsia="en-US"/>
        </w:rPr>
      </w:pPr>
      <w:r w:rsidRPr="0056718E">
        <w:rPr>
          <w:rFonts w:eastAsiaTheme="minorHAnsi"/>
          <w:b/>
          <w:lang w:eastAsia="en-US"/>
        </w:rPr>
        <w:t>Kabina:</w:t>
      </w:r>
    </w:p>
    <w:p w14:paraId="1833BFDB" w14:textId="4E40C9BB" w:rsidR="004F4CCA" w:rsidRPr="00C24AC0" w:rsidRDefault="004F4CCA" w:rsidP="004F4CCA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rPr>
          <w:rFonts w:eastAsiaTheme="minorHAnsi"/>
          <w:lang w:eastAsia="en-US"/>
        </w:rPr>
        <w:t>Kabina trzymiejscowa</w:t>
      </w:r>
      <w:r w:rsidR="00D32593" w:rsidRPr="00C24AC0">
        <w:rPr>
          <w:rFonts w:eastAsiaTheme="minorHAnsi"/>
          <w:lang w:eastAsia="en-US"/>
        </w:rPr>
        <w:t xml:space="preserve"> typu dziennego</w:t>
      </w:r>
    </w:p>
    <w:p w14:paraId="0927220C" w14:textId="77777777" w:rsidR="00C24AC0" w:rsidRPr="00C24AC0" w:rsidRDefault="004F4CCA" w:rsidP="00C24AC0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rPr>
          <w:color w:val="000000"/>
        </w:rPr>
        <w:t>Kabina w kolorze białym</w:t>
      </w:r>
    </w:p>
    <w:p w14:paraId="11F70945" w14:textId="77777777" w:rsidR="00D40EEB" w:rsidRPr="00C24AC0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>Tylna ściana kabiny z oknem</w:t>
      </w:r>
    </w:p>
    <w:p w14:paraId="65F3DF87" w14:textId="77777777" w:rsidR="007A7B24" w:rsidRPr="00C24AC0" w:rsidRDefault="007A7B24" w:rsidP="007F6733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 xml:space="preserve">Klimatyzacja </w:t>
      </w:r>
    </w:p>
    <w:p w14:paraId="53A1FF32" w14:textId="63C05E70" w:rsidR="00D40EEB" w:rsidRPr="00064722" w:rsidRDefault="00B1287D" w:rsidP="007F6733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064722">
        <w:t>Czujnik światła</w:t>
      </w:r>
    </w:p>
    <w:p w14:paraId="5AAA8C1A" w14:textId="77777777" w:rsidR="00D40EEB" w:rsidRPr="00064722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064722">
        <w:t>Czujnik deszczu</w:t>
      </w:r>
    </w:p>
    <w:p w14:paraId="5227408A" w14:textId="77777777" w:rsidR="00064722" w:rsidRPr="00064722" w:rsidRDefault="00B1287D" w:rsidP="00064722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>Lustro przednie podgrzewane</w:t>
      </w:r>
    </w:p>
    <w:p w14:paraId="03708C6C" w14:textId="2A3519B0" w:rsidR="00064722" w:rsidRPr="00064722" w:rsidRDefault="00064722" w:rsidP="00064722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064722">
        <w:t>Luk dachowy /klapa wentylacyjna w dachu</w:t>
      </w:r>
    </w:p>
    <w:p w14:paraId="2D6FE4DC" w14:textId="466CA9C0" w:rsidR="00D40EEB" w:rsidRPr="00836705" w:rsidRDefault="00836705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836705">
        <w:t xml:space="preserve">Sterowanie lustrami </w:t>
      </w:r>
      <w:r w:rsidR="00B1287D" w:rsidRPr="00836705">
        <w:t>elektryczn</w:t>
      </w:r>
      <w:r w:rsidRPr="00836705">
        <w:t>ymi</w:t>
      </w:r>
      <w:r w:rsidR="00B1287D" w:rsidRPr="00836705">
        <w:t xml:space="preserve"> po stronie kierowcy</w:t>
      </w:r>
    </w:p>
    <w:p w14:paraId="1B52E953" w14:textId="77777777" w:rsidR="00D40EEB" w:rsidRPr="00C24AC0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>Osłona przeciwsłoneczna zewnętrzna przezroczysta</w:t>
      </w:r>
    </w:p>
    <w:p w14:paraId="0B6205F2" w14:textId="77777777" w:rsidR="00D40EEB" w:rsidRPr="00C24AC0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>Fotel kierowcy amortyzowany</w:t>
      </w:r>
    </w:p>
    <w:p w14:paraId="2249AA2B" w14:textId="77777777" w:rsidR="00D40EEB" w:rsidRPr="00C24AC0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>Kontrola zapięcia pasów bezpieczeństwa</w:t>
      </w:r>
    </w:p>
    <w:p w14:paraId="6AC5F1C7" w14:textId="77777777" w:rsidR="00D40EEB" w:rsidRPr="00C24AC0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>Dywaniki podłogowe gumowe po obu stronach</w:t>
      </w:r>
    </w:p>
    <w:p w14:paraId="7535F33D" w14:textId="77777777" w:rsidR="00D40EEB" w:rsidRPr="00C24AC0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>Roleta przeciwsłoneczna boczna po stronie kierowcy</w:t>
      </w:r>
    </w:p>
    <w:p w14:paraId="5F6F50DC" w14:textId="77777777" w:rsidR="00D40EEB" w:rsidRPr="00C24AC0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>Elektronicznie sterowane szyby po stronie kierowcy i pasażera</w:t>
      </w:r>
    </w:p>
    <w:p w14:paraId="75FD883B" w14:textId="77777777" w:rsidR="00D40EEB" w:rsidRPr="00C24AC0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>Kamera biegu wstecznego na końcu pojazdu</w:t>
      </w:r>
    </w:p>
    <w:p w14:paraId="3E38BB3F" w14:textId="77777777" w:rsidR="00D40EEB" w:rsidRPr="00C24AC0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>Tachograf cyfrowy 2 generacji wersja 2, ADR</w:t>
      </w:r>
    </w:p>
    <w:p w14:paraId="4032CD17" w14:textId="77777777" w:rsidR="009E619C" w:rsidRPr="00604725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604725">
        <w:t>Sygnalizator ostrzegawczy jazdy wstecz</w:t>
      </w:r>
    </w:p>
    <w:p w14:paraId="1BF9B06E" w14:textId="77777777" w:rsidR="009E619C" w:rsidRPr="00604725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604725">
        <w:t>Zdalna aktualizacja karty asystenta kierowcy</w:t>
      </w:r>
    </w:p>
    <w:p w14:paraId="67209056" w14:textId="77777777" w:rsidR="009E619C" w:rsidRPr="00604725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604725">
        <w:t>Przygotowanie do montażu radia CB , 12v, wnęka DIN</w:t>
      </w:r>
    </w:p>
    <w:p w14:paraId="3FEB53B0" w14:textId="77777777" w:rsidR="009E619C" w:rsidRPr="00C24AC0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>Złącze USB</w:t>
      </w:r>
    </w:p>
    <w:p w14:paraId="79FEBFF8" w14:textId="533C007B" w:rsidR="00B1287D" w:rsidRPr="00C24AC0" w:rsidRDefault="00B1287D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t xml:space="preserve">Filtr </w:t>
      </w:r>
      <w:proofErr w:type="spellStart"/>
      <w:r w:rsidRPr="00C24AC0">
        <w:t>przeciwpyłkowy</w:t>
      </w:r>
      <w:proofErr w:type="spellEnd"/>
    </w:p>
    <w:p w14:paraId="7DA0D0E2" w14:textId="7ECB2F34" w:rsidR="00637F82" w:rsidRPr="00C24AC0" w:rsidRDefault="00637F82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rPr>
          <w:color w:val="000000"/>
        </w:rPr>
        <w:t xml:space="preserve">Radio z </w:t>
      </w:r>
      <w:r w:rsidR="009912EA" w:rsidRPr="00C24AC0">
        <w:rPr>
          <w:color w:val="000000"/>
        </w:rPr>
        <w:t xml:space="preserve">wyjście USB, </w:t>
      </w:r>
      <w:proofErr w:type="spellStart"/>
      <w:r w:rsidRPr="00C24AC0">
        <w:rPr>
          <w:color w:val="000000"/>
        </w:rPr>
        <w:t>bluetooth</w:t>
      </w:r>
      <w:proofErr w:type="spellEnd"/>
      <w:r w:rsidRPr="00C24AC0">
        <w:rPr>
          <w:color w:val="000000"/>
        </w:rPr>
        <w:t xml:space="preserve"> i systemem głośnomówiącym</w:t>
      </w:r>
    </w:p>
    <w:p w14:paraId="7C036239" w14:textId="682F18C9" w:rsidR="00637F82" w:rsidRPr="00C24AC0" w:rsidRDefault="00637F82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rPr>
          <w:color w:val="000000"/>
        </w:rPr>
        <w:t>Centralny zamek</w:t>
      </w:r>
    </w:p>
    <w:p w14:paraId="28DC10C1" w14:textId="5CB9AA25" w:rsidR="00637F82" w:rsidRPr="00C24AC0" w:rsidRDefault="00637F82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rPr>
          <w:color w:val="000000"/>
        </w:rPr>
        <w:t>Dwa komplety kluczy</w:t>
      </w:r>
      <w:r w:rsidR="00391CBE" w:rsidRPr="00C24AC0">
        <w:rPr>
          <w:color w:val="000000"/>
        </w:rPr>
        <w:t xml:space="preserve"> z pilotem</w:t>
      </w:r>
      <w:r w:rsidRPr="00C24AC0">
        <w:rPr>
          <w:color w:val="000000"/>
        </w:rPr>
        <w:t xml:space="preserve"> </w:t>
      </w:r>
    </w:p>
    <w:p w14:paraId="5CB78963" w14:textId="77777777" w:rsidR="00637F82" w:rsidRPr="00C24AC0" w:rsidRDefault="00637F82" w:rsidP="0056718E">
      <w:pPr>
        <w:pStyle w:val="Akapitzlist"/>
        <w:numPr>
          <w:ilvl w:val="1"/>
          <w:numId w:val="3"/>
        </w:numPr>
        <w:jc w:val="both"/>
        <w:rPr>
          <w:rFonts w:eastAsiaTheme="minorHAnsi"/>
          <w:lang w:eastAsia="en-US"/>
        </w:rPr>
      </w:pPr>
      <w:r w:rsidRPr="00C24AC0">
        <w:rPr>
          <w:rFonts w:eastAsiaTheme="minorHAnsi"/>
          <w:lang w:eastAsia="en-US"/>
        </w:rPr>
        <w:t>Wyświetlacz tablicy wskaźników w języku polskim</w:t>
      </w:r>
    </w:p>
    <w:p w14:paraId="672F9F97" w14:textId="77777777" w:rsidR="00B576DA" w:rsidRDefault="00B576DA" w:rsidP="0056718E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14:paraId="42E79EB5" w14:textId="77777777" w:rsidR="003C2DF8" w:rsidRPr="0056718E" w:rsidRDefault="003C2DF8" w:rsidP="0056718E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14:paraId="0E009F9A" w14:textId="6B2AF5C7" w:rsidR="00643579" w:rsidRPr="009E619C" w:rsidRDefault="00643579" w:rsidP="009E619C">
      <w:pPr>
        <w:pStyle w:val="Akapitzlist"/>
        <w:numPr>
          <w:ilvl w:val="0"/>
          <w:numId w:val="3"/>
        </w:numPr>
        <w:rPr>
          <w:b/>
          <w:bCs/>
        </w:rPr>
      </w:pPr>
      <w:r w:rsidRPr="009E619C">
        <w:rPr>
          <w:b/>
          <w:bCs/>
        </w:rPr>
        <w:lastRenderedPageBreak/>
        <w:t>Pozostałe wyposażenie/wymagania</w:t>
      </w:r>
      <w:r w:rsidR="009E619C" w:rsidRPr="009E619C">
        <w:rPr>
          <w:b/>
          <w:bCs/>
        </w:rPr>
        <w:t xml:space="preserve"> odnośnie pojazdu ( podwozia )</w:t>
      </w:r>
    </w:p>
    <w:p w14:paraId="1AFF1979" w14:textId="77777777" w:rsidR="009E619C" w:rsidRPr="00604725" w:rsidRDefault="000F371E" w:rsidP="0056718E">
      <w:pPr>
        <w:pStyle w:val="Akapitzlist"/>
        <w:numPr>
          <w:ilvl w:val="0"/>
          <w:numId w:val="21"/>
        </w:numPr>
      </w:pPr>
      <w:r w:rsidRPr="00604725">
        <w:rPr>
          <w:color w:val="1D1D1D"/>
        </w:rPr>
        <w:t>Belka przednia</w:t>
      </w:r>
      <w:r w:rsidRPr="00604725">
        <w:rPr>
          <w:color w:val="1D1D1D"/>
          <w:spacing w:val="12"/>
        </w:rPr>
        <w:t xml:space="preserve"> </w:t>
      </w:r>
      <w:r w:rsidRPr="00604725">
        <w:rPr>
          <w:color w:val="1D1D1D"/>
        </w:rPr>
        <w:t>nad</w:t>
      </w:r>
      <w:r w:rsidRPr="00604725">
        <w:rPr>
          <w:color w:val="1D1D1D"/>
          <w:spacing w:val="-4"/>
        </w:rPr>
        <w:t xml:space="preserve"> </w:t>
      </w:r>
      <w:r w:rsidRPr="00604725">
        <w:rPr>
          <w:color w:val="1D1D1D"/>
        </w:rPr>
        <w:t>kabiną</w:t>
      </w:r>
      <w:r w:rsidRPr="00604725">
        <w:rPr>
          <w:color w:val="1D1D1D"/>
          <w:spacing w:val="8"/>
        </w:rPr>
        <w:t xml:space="preserve"> </w:t>
      </w:r>
      <w:r w:rsidRPr="00604725">
        <w:rPr>
          <w:color w:val="1D1D1D"/>
        </w:rPr>
        <w:t>z</w:t>
      </w:r>
      <w:r w:rsidRPr="00604725">
        <w:rPr>
          <w:color w:val="1D1D1D"/>
          <w:spacing w:val="-6"/>
        </w:rPr>
        <w:t xml:space="preserve"> </w:t>
      </w:r>
      <w:r w:rsidRPr="00604725">
        <w:rPr>
          <w:color w:val="1D1D1D"/>
        </w:rPr>
        <w:t>piktogramem ( treść wskazana przez Zamawiającego )</w:t>
      </w:r>
    </w:p>
    <w:p w14:paraId="68FBFD25" w14:textId="77777777" w:rsidR="009E619C" w:rsidRPr="00604725" w:rsidRDefault="00643579" w:rsidP="0056718E">
      <w:pPr>
        <w:pStyle w:val="Akapitzlist"/>
        <w:numPr>
          <w:ilvl w:val="0"/>
          <w:numId w:val="21"/>
        </w:numPr>
      </w:pPr>
      <w:r w:rsidRPr="00604725">
        <w:t>Trójkąt ostrzegawczy</w:t>
      </w:r>
    </w:p>
    <w:p w14:paraId="3112A94B" w14:textId="77777777" w:rsidR="009E619C" w:rsidRPr="00604725" w:rsidRDefault="00643579" w:rsidP="0056718E">
      <w:pPr>
        <w:pStyle w:val="Akapitzlist"/>
        <w:numPr>
          <w:ilvl w:val="0"/>
          <w:numId w:val="21"/>
        </w:numPr>
      </w:pPr>
      <w:r w:rsidRPr="00604725">
        <w:t xml:space="preserve">Podnośnik samochodowy na podwozie </w:t>
      </w:r>
    </w:p>
    <w:p w14:paraId="7D149BF4" w14:textId="77777777" w:rsidR="009E619C" w:rsidRPr="00604725" w:rsidRDefault="00643579" w:rsidP="0056718E">
      <w:pPr>
        <w:pStyle w:val="Akapitzlist"/>
        <w:numPr>
          <w:ilvl w:val="0"/>
          <w:numId w:val="21"/>
        </w:numPr>
      </w:pPr>
      <w:r w:rsidRPr="00604725">
        <w:t>Wąż do pompowania kół</w:t>
      </w:r>
    </w:p>
    <w:p w14:paraId="05052920" w14:textId="77777777" w:rsidR="009E619C" w:rsidRPr="00604725" w:rsidRDefault="00643579" w:rsidP="0056718E">
      <w:pPr>
        <w:pStyle w:val="Akapitzlist"/>
        <w:numPr>
          <w:ilvl w:val="0"/>
          <w:numId w:val="21"/>
        </w:numPr>
      </w:pPr>
      <w:r w:rsidRPr="00604725">
        <w:t>Pierwsze napełnianie</w:t>
      </w:r>
      <w:r w:rsidR="00D32593" w:rsidRPr="00604725">
        <w:t xml:space="preserve"> zbiornika paliwa</w:t>
      </w:r>
      <w:r w:rsidR="00EA1669" w:rsidRPr="00604725">
        <w:t xml:space="preserve">  - minimum</w:t>
      </w:r>
      <w:r w:rsidRPr="00604725">
        <w:t xml:space="preserve"> 30 litrów paliwa </w:t>
      </w:r>
    </w:p>
    <w:p w14:paraId="43C7D994" w14:textId="77777777" w:rsidR="009E619C" w:rsidRPr="00604725" w:rsidRDefault="00E47A8E" w:rsidP="0056718E">
      <w:pPr>
        <w:pStyle w:val="Akapitzlist"/>
        <w:numPr>
          <w:ilvl w:val="0"/>
          <w:numId w:val="21"/>
        </w:numPr>
      </w:pPr>
      <w:r w:rsidRPr="00604725">
        <w:t xml:space="preserve">System </w:t>
      </w:r>
      <w:r w:rsidR="00643579" w:rsidRPr="00604725">
        <w:t xml:space="preserve">Active </w:t>
      </w:r>
      <w:proofErr w:type="spellStart"/>
      <w:r w:rsidR="00643579" w:rsidRPr="00604725">
        <w:t>Safety</w:t>
      </w:r>
      <w:proofErr w:type="spellEnd"/>
    </w:p>
    <w:p w14:paraId="5906A7C0" w14:textId="77777777" w:rsidR="009E619C" w:rsidRPr="00604725" w:rsidRDefault="00643579" w:rsidP="0056718E">
      <w:pPr>
        <w:pStyle w:val="Akapitzlist"/>
        <w:numPr>
          <w:ilvl w:val="0"/>
          <w:numId w:val="21"/>
        </w:numPr>
      </w:pPr>
      <w:r w:rsidRPr="00604725">
        <w:t>Tabliczka znamionowa EU</w:t>
      </w:r>
    </w:p>
    <w:p w14:paraId="29AC942B" w14:textId="4009F4F1" w:rsidR="00643579" w:rsidRPr="005C7D56" w:rsidRDefault="00C97A56" w:rsidP="0056718E">
      <w:pPr>
        <w:pStyle w:val="Akapitzlist"/>
        <w:numPr>
          <w:ilvl w:val="0"/>
          <w:numId w:val="21"/>
        </w:numPr>
      </w:pPr>
      <w:r w:rsidRPr="005C7D56">
        <w:t>Wszystkie t</w:t>
      </w:r>
      <w:r w:rsidR="00643579" w:rsidRPr="005C7D56">
        <w:t>abliczki/druki w języku polskim</w:t>
      </w:r>
    </w:p>
    <w:p w14:paraId="0464A5B4" w14:textId="77777777" w:rsidR="00637F82" w:rsidRPr="0056718E" w:rsidRDefault="00637F82" w:rsidP="0056718E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14:paraId="243592B4" w14:textId="77777777" w:rsidR="00637F82" w:rsidRPr="0056718E" w:rsidRDefault="00637F82" w:rsidP="0056718E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14:paraId="4CB293BE" w14:textId="77777777" w:rsidR="00B576DA" w:rsidRPr="0056718E" w:rsidRDefault="00B576DA" w:rsidP="0056718E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14:paraId="2940E811" w14:textId="55CAEBA8" w:rsidR="00CF1CCF" w:rsidRPr="0056718E" w:rsidRDefault="00CF1CCF" w:rsidP="0056718E">
      <w:pPr>
        <w:pStyle w:val="Tekstpodstawowy"/>
        <w:numPr>
          <w:ilvl w:val="0"/>
          <w:numId w:val="1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18E">
        <w:rPr>
          <w:rFonts w:ascii="Times New Roman" w:hAnsi="Times New Roman" w:cs="Times New Roman"/>
          <w:b/>
          <w:sz w:val="24"/>
          <w:szCs w:val="24"/>
        </w:rPr>
        <w:t>Zabudowa</w:t>
      </w:r>
      <w:r w:rsidR="009E619C">
        <w:rPr>
          <w:rFonts w:ascii="Times New Roman" w:hAnsi="Times New Roman" w:cs="Times New Roman"/>
          <w:b/>
          <w:sz w:val="24"/>
          <w:szCs w:val="24"/>
        </w:rPr>
        <w:t xml:space="preserve"> hakowa</w:t>
      </w:r>
      <w:r w:rsidRPr="0056718E">
        <w:rPr>
          <w:rFonts w:ascii="Times New Roman" w:hAnsi="Times New Roman" w:cs="Times New Roman"/>
          <w:b/>
          <w:sz w:val="24"/>
          <w:szCs w:val="24"/>
        </w:rPr>
        <w:t xml:space="preserve"> samochodu </w:t>
      </w:r>
    </w:p>
    <w:p w14:paraId="7C20BEBB" w14:textId="48673305" w:rsidR="00805821" w:rsidRPr="0056718E" w:rsidRDefault="00CF1CCF" w:rsidP="009E619C">
      <w:pPr>
        <w:pStyle w:val="Tekstpodstawowy"/>
        <w:numPr>
          <w:ilvl w:val="0"/>
          <w:numId w:val="16"/>
        </w:numPr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56718E">
        <w:rPr>
          <w:rFonts w:ascii="Times New Roman" w:hAnsi="Times New Roman" w:cs="Times New Roman"/>
          <w:b/>
          <w:sz w:val="24"/>
          <w:szCs w:val="24"/>
        </w:rPr>
        <w:t xml:space="preserve">Zabudowa hakowa – dane </w:t>
      </w:r>
      <w:r w:rsidR="00805821" w:rsidRPr="0056718E">
        <w:rPr>
          <w:rFonts w:ascii="Times New Roman" w:hAnsi="Times New Roman" w:cs="Times New Roman"/>
          <w:b/>
          <w:color w:val="1D1D1D"/>
          <w:sz w:val="24"/>
          <w:szCs w:val="24"/>
        </w:rPr>
        <w:t>podstawowe</w:t>
      </w:r>
      <w:r w:rsidR="00805821" w:rsidRPr="0056718E">
        <w:rPr>
          <w:rFonts w:ascii="Times New Roman" w:hAnsi="Times New Roman" w:cs="Times New Roman"/>
          <w:b/>
          <w:color w:val="1D1D1D"/>
          <w:spacing w:val="5"/>
          <w:sz w:val="24"/>
          <w:szCs w:val="24"/>
        </w:rPr>
        <w:t xml:space="preserve"> </w:t>
      </w:r>
      <w:r w:rsidR="00805821" w:rsidRPr="0056718E">
        <w:rPr>
          <w:rFonts w:ascii="Times New Roman" w:hAnsi="Times New Roman" w:cs="Times New Roman"/>
          <w:b/>
          <w:color w:val="1D1D1D"/>
          <w:sz w:val="24"/>
          <w:szCs w:val="24"/>
        </w:rPr>
        <w:t>zabudowy</w:t>
      </w:r>
      <w:r w:rsidR="00805821" w:rsidRPr="0056718E">
        <w:rPr>
          <w:rFonts w:ascii="Times New Roman" w:hAnsi="Times New Roman" w:cs="Times New Roman"/>
          <w:b/>
          <w:color w:val="1D1D1D"/>
          <w:spacing w:val="11"/>
          <w:sz w:val="24"/>
          <w:szCs w:val="24"/>
        </w:rPr>
        <w:t xml:space="preserve"> </w:t>
      </w:r>
      <w:r w:rsidR="00805821" w:rsidRPr="0056718E">
        <w:rPr>
          <w:rFonts w:ascii="Times New Roman" w:hAnsi="Times New Roman" w:cs="Times New Roman"/>
          <w:b/>
          <w:color w:val="1D1D1D"/>
          <w:spacing w:val="-2"/>
          <w:sz w:val="24"/>
          <w:szCs w:val="24"/>
        </w:rPr>
        <w:t>hakowej:</w:t>
      </w:r>
    </w:p>
    <w:p w14:paraId="0F41FAC1" w14:textId="28D31CB5" w:rsidR="00805821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851"/>
        </w:tabs>
        <w:autoSpaceDE w:val="0"/>
        <w:autoSpaceDN w:val="0"/>
        <w:ind w:hanging="596"/>
        <w:rPr>
          <w:color w:val="1D1D1D"/>
          <w:spacing w:val="-5"/>
          <w:w w:val="95"/>
        </w:rPr>
      </w:pPr>
      <w:r w:rsidRPr="009E619C">
        <w:rPr>
          <w:color w:val="1D1D1D"/>
          <w:w w:val="95"/>
        </w:rPr>
        <w:t>Nominalna</w:t>
      </w:r>
      <w:r w:rsidRPr="009E619C">
        <w:rPr>
          <w:color w:val="1D1D1D"/>
          <w:spacing w:val="21"/>
        </w:rPr>
        <w:t xml:space="preserve"> </w:t>
      </w:r>
      <w:r w:rsidRPr="009E619C">
        <w:rPr>
          <w:color w:val="1D1D1D"/>
          <w:w w:val="95"/>
        </w:rPr>
        <w:t>moc</w:t>
      </w:r>
      <w:r w:rsidRPr="009E619C">
        <w:rPr>
          <w:color w:val="1D1D1D"/>
          <w:spacing w:val="-1"/>
        </w:rPr>
        <w:t xml:space="preserve"> </w:t>
      </w:r>
      <w:r w:rsidRPr="009E619C">
        <w:rPr>
          <w:color w:val="1D1D1D"/>
          <w:w w:val="95"/>
        </w:rPr>
        <w:t>załadunkowa</w:t>
      </w:r>
      <w:r w:rsidR="00C3293B" w:rsidRPr="009E619C">
        <w:rPr>
          <w:color w:val="1D1D1D"/>
          <w:w w:val="95"/>
        </w:rPr>
        <w:t xml:space="preserve">: </w:t>
      </w:r>
      <w:r w:rsidR="00C3293B" w:rsidRPr="009E619C">
        <w:rPr>
          <w:color w:val="1D1D1D"/>
          <w:spacing w:val="7"/>
        </w:rPr>
        <w:t>9.800</w:t>
      </w:r>
      <w:r w:rsidR="009E619C" w:rsidRPr="009E619C">
        <w:rPr>
          <w:color w:val="1D1D1D"/>
          <w:spacing w:val="7"/>
        </w:rPr>
        <w:t>kg</w:t>
      </w:r>
      <w:r w:rsidR="00C3293B" w:rsidRPr="009E619C">
        <w:rPr>
          <w:color w:val="1D1D1D"/>
          <w:spacing w:val="7"/>
        </w:rPr>
        <w:t xml:space="preserve"> </w:t>
      </w:r>
      <w:r w:rsidR="009E619C" w:rsidRPr="009E619C">
        <w:rPr>
          <w:color w:val="1D1D1D"/>
          <w:spacing w:val="7"/>
        </w:rPr>
        <w:t>–</w:t>
      </w:r>
      <w:r w:rsidR="00C3293B" w:rsidRPr="009E619C">
        <w:rPr>
          <w:color w:val="1D1D1D"/>
          <w:spacing w:val="7"/>
        </w:rPr>
        <w:t xml:space="preserve"> </w:t>
      </w:r>
      <w:r w:rsidRPr="009E619C">
        <w:rPr>
          <w:color w:val="1D1D1D"/>
          <w:w w:val="95"/>
        </w:rPr>
        <w:t>10.</w:t>
      </w:r>
      <w:r w:rsidR="00C3293B" w:rsidRPr="009E619C">
        <w:rPr>
          <w:color w:val="1D1D1D"/>
          <w:w w:val="95"/>
        </w:rPr>
        <w:t>200</w:t>
      </w:r>
      <w:r w:rsidRPr="009E619C">
        <w:rPr>
          <w:color w:val="1D1D1D"/>
          <w:spacing w:val="9"/>
        </w:rPr>
        <w:t xml:space="preserve"> </w:t>
      </w:r>
      <w:r w:rsidRPr="009E619C">
        <w:rPr>
          <w:color w:val="1D1D1D"/>
          <w:spacing w:val="-5"/>
          <w:w w:val="95"/>
        </w:rPr>
        <w:t>kg</w:t>
      </w:r>
    </w:p>
    <w:p w14:paraId="51864835" w14:textId="77777777" w:rsidR="009E619C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851"/>
        </w:tabs>
        <w:autoSpaceDE w:val="0"/>
        <w:autoSpaceDN w:val="0"/>
        <w:ind w:hanging="596"/>
        <w:rPr>
          <w:color w:val="1D1D1D"/>
          <w:spacing w:val="-5"/>
          <w:w w:val="95"/>
        </w:rPr>
      </w:pPr>
      <w:r w:rsidRPr="009E619C">
        <w:rPr>
          <w:color w:val="1D1D1D"/>
        </w:rPr>
        <w:t>Wysokość</w:t>
      </w:r>
      <w:r w:rsidRPr="009E619C">
        <w:rPr>
          <w:color w:val="1D1D1D"/>
          <w:spacing w:val="9"/>
        </w:rPr>
        <w:t xml:space="preserve"> </w:t>
      </w:r>
      <w:r w:rsidRPr="009E619C">
        <w:rPr>
          <w:color w:val="1D1D1D"/>
        </w:rPr>
        <w:t>haka</w:t>
      </w:r>
      <w:r w:rsidRPr="009E619C">
        <w:rPr>
          <w:color w:val="1D1D1D"/>
          <w:spacing w:val="-2"/>
        </w:rPr>
        <w:t xml:space="preserve"> </w:t>
      </w:r>
      <w:r w:rsidRPr="009E619C">
        <w:rPr>
          <w:color w:val="1D1D1D"/>
        </w:rPr>
        <w:t>H=</w:t>
      </w:r>
      <w:r w:rsidRPr="009E619C">
        <w:rPr>
          <w:color w:val="1D1D1D"/>
          <w:spacing w:val="-8"/>
        </w:rPr>
        <w:t xml:space="preserve"> </w:t>
      </w:r>
      <w:r w:rsidRPr="009E619C">
        <w:rPr>
          <w:color w:val="1D1D1D"/>
        </w:rPr>
        <w:t>1200</w:t>
      </w:r>
      <w:r w:rsidRPr="009E619C">
        <w:rPr>
          <w:color w:val="1D1D1D"/>
          <w:spacing w:val="-5"/>
        </w:rPr>
        <w:t xml:space="preserve"> mm</w:t>
      </w:r>
    </w:p>
    <w:p w14:paraId="55E26960" w14:textId="77777777" w:rsidR="009E619C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851"/>
        </w:tabs>
        <w:autoSpaceDE w:val="0"/>
        <w:autoSpaceDN w:val="0"/>
        <w:ind w:hanging="596"/>
        <w:rPr>
          <w:color w:val="1D1D1D"/>
          <w:spacing w:val="-5"/>
          <w:w w:val="95"/>
        </w:rPr>
      </w:pPr>
      <w:r w:rsidRPr="009E619C">
        <w:rPr>
          <w:color w:val="1D1D1D"/>
        </w:rPr>
        <w:t>Teleskopowane ramię</w:t>
      </w:r>
      <w:r w:rsidRPr="009E619C">
        <w:rPr>
          <w:color w:val="1D1D1D"/>
          <w:spacing w:val="-13"/>
        </w:rPr>
        <w:t xml:space="preserve"> </w:t>
      </w:r>
      <w:r w:rsidRPr="009E619C">
        <w:rPr>
          <w:color w:val="1D1D1D"/>
          <w:spacing w:val="-2"/>
        </w:rPr>
        <w:t>główne</w:t>
      </w:r>
    </w:p>
    <w:p w14:paraId="1081944A" w14:textId="77777777" w:rsidR="009E619C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851"/>
        </w:tabs>
        <w:autoSpaceDE w:val="0"/>
        <w:autoSpaceDN w:val="0"/>
        <w:ind w:hanging="596"/>
        <w:rPr>
          <w:color w:val="1D1D1D"/>
          <w:spacing w:val="-5"/>
          <w:w w:val="95"/>
        </w:rPr>
      </w:pPr>
      <w:r w:rsidRPr="009E619C">
        <w:rPr>
          <w:color w:val="1D1D1D"/>
          <w:spacing w:val="-2"/>
        </w:rPr>
        <w:t>Masa</w:t>
      </w:r>
      <w:r w:rsidRPr="009E619C">
        <w:rPr>
          <w:color w:val="1D1D1D"/>
          <w:spacing w:val="-7"/>
        </w:rPr>
        <w:t xml:space="preserve"> </w:t>
      </w:r>
      <w:r w:rsidRPr="009E619C">
        <w:rPr>
          <w:color w:val="1D1D1D"/>
          <w:spacing w:val="-2"/>
        </w:rPr>
        <w:t>własna urządzenia</w:t>
      </w:r>
      <w:r w:rsidR="00C3293B" w:rsidRPr="009E619C">
        <w:rPr>
          <w:color w:val="1D1D1D"/>
          <w:spacing w:val="-2"/>
        </w:rPr>
        <w:t xml:space="preserve">: 1200 – 1300 </w:t>
      </w:r>
      <w:r w:rsidRPr="009E619C">
        <w:rPr>
          <w:color w:val="1D1D1D"/>
          <w:spacing w:val="-5"/>
        </w:rPr>
        <w:t>kg</w:t>
      </w:r>
    </w:p>
    <w:p w14:paraId="58A20B34" w14:textId="77777777" w:rsid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851"/>
        </w:tabs>
        <w:autoSpaceDE w:val="0"/>
        <w:autoSpaceDN w:val="0"/>
        <w:ind w:hanging="596"/>
        <w:rPr>
          <w:color w:val="1D1D1D"/>
          <w:spacing w:val="-5"/>
          <w:w w:val="95"/>
        </w:rPr>
      </w:pPr>
      <w:r w:rsidRPr="009E619C">
        <w:rPr>
          <w:color w:val="1D1D1D"/>
          <w:w w:val="95"/>
        </w:rPr>
        <w:t>Ciśnienie</w:t>
      </w:r>
      <w:r w:rsidRPr="009E619C">
        <w:rPr>
          <w:color w:val="1D1D1D"/>
          <w:spacing w:val="6"/>
        </w:rPr>
        <w:t xml:space="preserve"> </w:t>
      </w:r>
      <w:r w:rsidRPr="009E619C">
        <w:rPr>
          <w:color w:val="1D1D1D"/>
          <w:w w:val="95"/>
        </w:rPr>
        <w:t>robocze</w:t>
      </w:r>
      <w:r w:rsidR="00C3293B" w:rsidRPr="009E619C">
        <w:rPr>
          <w:color w:val="1D1D1D"/>
        </w:rPr>
        <w:t xml:space="preserve">: 24 – 25 </w:t>
      </w:r>
      <w:proofErr w:type="spellStart"/>
      <w:r w:rsidRPr="009E619C">
        <w:rPr>
          <w:color w:val="1D1D1D"/>
          <w:spacing w:val="-5"/>
          <w:w w:val="95"/>
        </w:rPr>
        <w:t>Mpa</w:t>
      </w:r>
      <w:proofErr w:type="spellEnd"/>
    </w:p>
    <w:p w14:paraId="3C81C8D6" w14:textId="77777777" w:rsidR="009E619C" w:rsidRDefault="00AD0C6F" w:rsidP="00141A3F">
      <w:pPr>
        <w:pStyle w:val="Akapitzlist"/>
        <w:widowControl w:val="0"/>
        <w:numPr>
          <w:ilvl w:val="1"/>
          <w:numId w:val="16"/>
        </w:numPr>
        <w:tabs>
          <w:tab w:val="left" w:pos="851"/>
        </w:tabs>
        <w:autoSpaceDE w:val="0"/>
        <w:autoSpaceDN w:val="0"/>
        <w:ind w:hanging="596"/>
        <w:rPr>
          <w:color w:val="1D1D1D"/>
          <w:spacing w:val="-5"/>
          <w:w w:val="95"/>
        </w:rPr>
      </w:pPr>
      <w:r w:rsidRPr="009E619C">
        <w:rPr>
          <w:color w:val="1D1D1D"/>
          <w:w w:val="95"/>
        </w:rPr>
        <w:t>Dł</w:t>
      </w:r>
      <w:r w:rsidR="00805821" w:rsidRPr="009E619C">
        <w:rPr>
          <w:color w:val="1D1D1D"/>
          <w:w w:val="95"/>
        </w:rPr>
        <w:t>ugość</w:t>
      </w:r>
      <w:r w:rsidR="00805821" w:rsidRPr="009E619C">
        <w:rPr>
          <w:color w:val="1D1D1D"/>
          <w:spacing w:val="3"/>
        </w:rPr>
        <w:t xml:space="preserve"> </w:t>
      </w:r>
      <w:r w:rsidR="00805821" w:rsidRPr="009E619C">
        <w:rPr>
          <w:color w:val="1D1D1D"/>
          <w:w w:val="95"/>
        </w:rPr>
        <w:t>urządzenia</w:t>
      </w:r>
      <w:r w:rsidR="00C3293B" w:rsidRPr="009E619C">
        <w:rPr>
          <w:color w:val="1D1D1D"/>
          <w:w w:val="95"/>
        </w:rPr>
        <w:t xml:space="preserve">: 3900 – 4100 </w:t>
      </w:r>
      <w:r w:rsidR="00805821" w:rsidRPr="009E619C">
        <w:rPr>
          <w:color w:val="1D1D1D"/>
          <w:spacing w:val="3"/>
        </w:rPr>
        <w:t xml:space="preserve"> </w:t>
      </w:r>
      <w:r w:rsidR="00805821" w:rsidRPr="009E619C">
        <w:rPr>
          <w:color w:val="1D1D1D"/>
          <w:spacing w:val="-5"/>
          <w:w w:val="95"/>
        </w:rPr>
        <w:t>mm</w:t>
      </w:r>
    </w:p>
    <w:p w14:paraId="49826724" w14:textId="06992735" w:rsidR="00805821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851"/>
        </w:tabs>
        <w:autoSpaceDE w:val="0"/>
        <w:autoSpaceDN w:val="0"/>
        <w:ind w:hanging="596"/>
        <w:rPr>
          <w:color w:val="1D1D1D"/>
          <w:spacing w:val="-5"/>
          <w:w w:val="95"/>
        </w:rPr>
      </w:pPr>
      <w:r w:rsidRPr="009E619C">
        <w:rPr>
          <w:color w:val="1D1D1D"/>
          <w:w w:val="95"/>
        </w:rPr>
        <w:t>Długość</w:t>
      </w:r>
      <w:r w:rsidRPr="009E619C">
        <w:rPr>
          <w:color w:val="1D1D1D"/>
          <w:spacing w:val="6"/>
        </w:rPr>
        <w:t xml:space="preserve"> </w:t>
      </w:r>
      <w:r w:rsidRPr="009E619C">
        <w:rPr>
          <w:color w:val="1D1D1D"/>
          <w:w w:val="95"/>
        </w:rPr>
        <w:t>użytkowa</w:t>
      </w:r>
      <w:r w:rsidRPr="009E619C">
        <w:rPr>
          <w:color w:val="1D1D1D"/>
          <w:spacing w:val="59"/>
        </w:rPr>
        <w:t xml:space="preserve"> </w:t>
      </w:r>
      <w:r w:rsidRPr="009E619C">
        <w:rPr>
          <w:color w:val="1D1D1D"/>
          <w:w w:val="95"/>
        </w:rPr>
        <w:t>kontenerów</w:t>
      </w:r>
      <w:r w:rsidR="002216B6" w:rsidRPr="009E619C">
        <w:rPr>
          <w:color w:val="1D1D1D"/>
          <w:w w:val="95"/>
        </w:rPr>
        <w:t>: 2</w:t>
      </w:r>
      <w:r w:rsidRPr="009E619C">
        <w:rPr>
          <w:color w:val="1D1D1D"/>
          <w:w w:val="95"/>
        </w:rPr>
        <w:t>800</w:t>
      </w:r>
      <w:r w:rsidR="002216B6" w:rsidRPr="009E619C">
        <w:rPr>
          <w:color w:val="1D1D1D"/>
          <w:w w:val="95"/>
        </w:rPr>
        <w:t xml:space="preserve"> – </w:t>
      </w:r>
      <w:r w:rsidRPr="009E619C">
        <w:rPr>
          <w:color w:val="1D1D1D"/>
          <w:w w:val="95"/>
        </w:rPr>
        <w:t>4500</w:t>
      </w:r>
      <w:r w:rsidRPr="009E619C">
        <w:rPr>
          <w:color w:val="1D1D1D"/>
          <w:spacing w:val="2"/>
        </w:rPr>
        <w:t xml:space="preserve"> </w:t>
      </w:r>
      <w:r w:rsidRPr="009E619C">
        <w:rPr>
          <w:color w:val="1D1D1D"/>
          <w:spacing w:val="-5"/>
          <w:w w:val="95"/>
        </w:rPr>
        <w:t>mm</w:t>
      </w:r>
    </w:p>
    <w:p w14:paraId="2ABBB203" w14:textId="026A35DE" w:rsidR="00805821" w:rsidRPr="009E619C" w:rsidRDefault="00805821" w:rsidP="009E619C">
      <w:pPr>
        <w:pStyle w:val="Akapitzlist"/>
        <w:numPr>
          <w:ilvl w:val="0"/>
          <w:numId w:val="16"/>
        </w:numPr>
        <w:rPr>
          <w:b/>
        </w:rPr>
      </w:pPr>
      <w:r w:rsidRPr="009E619C">
        <w:rPr>
          <w:b/>
          <w:color w:val="1D1D1D"/>
          <w:spacing w:val="-2"/>
        </w:rPr>
        <w:t>Wyposażenie:</w:t>
      </w:r>
    </w:p>
    <w:p w14:paraId="279BCCE4" w14:textId="77777777" w:rsid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D1D1D"/>
          <w:spacing w:val="-4"/>
        </w:rPr>
        <w:t>Rama</w:t>
      </w:r>
      <w:r w:rsidRPr="009E619C">
        <w:rPr>
          <w:color w:val="1D1D1D"/>
          <w:spacing w:val="-11"/>
        </w:rPr>
        <w:t xml:space="preserve"> </w:t>
      </w:r>
      <w:r w:rsidRPr="009E619C">
        <w:rPr>
          <w:color w:val="1D1D1D"/>
          <w:spacing w:val="-4"/>
        </w:rPr>
        <w:t>zabudowy</w:t>
      </w:r>
      <w:r w:rsidRPr="009E619C">
        <w:rPr>
          <w:color w:val="1D1D1D"/>
          <w:spacing w:val="-11"/>
        </w:rPr>
        <w:t xml:space="preserve"> </w:t>
      </w:r>
      <w:r w:rsidRPr="009E619C">
        <w:rPr>
          <w:color w:val="1D1D1D"/>
          <w:spacing w:val="-4"/>
        </w:rPr>
        <w:t>hakowej</w:t>
      </w:r>
      <w:r w:rsidRPr="009E619C">
        <w:rPr>
          <w:color w:val="1D1D1D"/>
          <w:spacing w:val="-10"/>
        </w:rPr>
        <w:t xml:space="preserve"> </w:t>
      </w:r>
      <w:r w:rsidRPr="009E619C">
        <w:rPr>
          <w:color w:val="1D1D1D"/>
          <w:spacing w:val="-4"/>
        </w:rPr>
        <w:t>wykonana</w:t>
      </w:r>
      <w:r w:rsidRPr="009E619C">
        <w:rPr>
          <w:color w:val="1D1D1D"/>
          <w:spacing w:val="-5"/>
        </w:rPr>
        <w:t xml:space="preserve"> </w:t>
      </w:r>
      <w:r w:rsidRPr="009E619C">
        <w:rPr>
          <w:color w:val="1D1D1D"/>
          <w:spacing w:val="-4"/>
        </w:rPr>
        <w:t>z</w:t>
      </w:r>
      <w:r w:rsidRPr="009E619C">
        <w:rPr>
          <w:color w:val="1D1D1D"/>
          <w:spacing w:val="-11"/>
        </w:rPr>
        <w:t xml:space="preserve"> </w:t>
      </w:r>
      <w:r w:rsidRPr="009E619C">
        <w:rPr>
          <w:color w:val="1D1D1D"/>
          <w:spacing w:val="-4"/>
        </w:rPr>
        <w:t>wysoko</w:t>
      </w:r>
      <w:r w:rsidRPr="009E619C">
        <w:rPr>
          <w:color w:val="1D1D1D"/>
          <w:spacing w:val="-9"/>
        </w:rPr>
        <w:t xml:space="preserve"> </w:t>
      </w:r>
      <w:r w:rsidRPr="009E619C">
        <w:rPr>
          <w:color w:val="1D1D1D"/>
          <w:spacing w:val="-4"/>
        </w:rPr>
        <w:t>gatunkowej</w:t>
      </w:r>
      <w:r w:rsidRPr="009E619C">
        <w:rPr>
          <w:color w:val="1D1D1D"/>
          <w:spacing w:val="1"/>
        </w:rPr>
        <w:t xml:space="preserve"> </w:t>
      </w:r>
      <w:r w:rsidRPr="009E619C">
        <w:rPr>
          <w:color w:val="1D1D1D"/>
          <w:spacing w:val="-4"/>
        </w:rPr>
        <w:t>stali</w:t>
      </w:r>
      <w:r w:rsidRPr="009E619C">
        <w:rPr>
          <w:color w:val="1D1D1D"/>
          <w:spacing w:val="-11"/>
        </w:rPr>
        <w:t xml:space="preserve"> </w:t>
      </w:r>
      <w:r w:rsidRPr="009E619C">
        <w:rPr>
          <w:color w:val="1D1D1D"/>
          <w:spacing w:val="-4"/>
        </w:rPr>
        <w:t>z</w:t>
      </w:r>
      <w:r w:rsidRPr="009E619C">
        <w:rPr>
          <w:color w:val="1D1D1D"/>
          <w:spacing w:val="-11"/>
        </w:rPr>
        <w:t xml:space="preserve"> </w:t>
      </w:r>
      <w:r w:rsidRPr="009E619C">
        <w:rPr>
          <w:color w:val="1D1D1D"/>
          <w:spacing w:val="-4"/>
        </w:rPr>
        <w:t>otworami</w:t>
      </w:r>
      <w:r w:rsidRPr="009E619C">
        <w:rPr>
          <w:color w:val="1D1D1D"/>
        </w:rPr>
        <w:t xml:space="preserve"> </w:t>
      </w:r>
      <w:r w:rsidRPr="009E619C">
        <w:rPr>
          <w:color w:val="1D1D1D"/>
          <w:spacing w:val="-4"/>
        </w:rPr>
        <w:t>wycinanymi</w:t>
      </w:r>
      <w:r w:rsidR="009E619C" w:rsidRPr="009E619C">
        <w:rPr>
          <w:color w:val="1D1D1D"/>
          <w:spacing w:val="-4"/>
        </w:rPr>
        <w:t xml:space="preserve"> </w:t>
      </w:r>
      <w:r w:rsidR="009E619C" w:rsidRPr="009E619C">
        <w:rPr>
          <w:color w:val="1D1D1D"/>
          <w:spacing w:val="-2"/>
        </w:rPr>
        <w:t>l</w:t>
      </w:r>
      <w:r w:rsidRPr="009E619C">
        <w:rPr>
          <w:color w:val="1D1D1D"/>
          <w:spacing w:val="-2"/>
        </w:rPr>
        <w:t>aserowo</w:t>
      </w:r>
    </w:p>
    <w:p w14:paraId="63164740" w14:textId="77777777" w:rsid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D1D1D"/>
        </w:rPr>
        <w:t>Rolki</w:t>
      </w:r>
      <w:r w:rsidRPr="009E619C">
        <w:rPr>
          <w:color w:val="1D1D1D"/>
          <w:spacing w:val="-8"/>
        </w:rPr>
        <w:t xml:space="preserve"> </w:t>
      </w:r>
      <w:r w:rsidRPr="009E619C">
        <w:rPr>
          <w:color w:val="1D1D1D"/>
        </w:rPr>
        <w:t>zapewniające</w:t>
      </w:r>
      <w:r w:rsidRPr="009E619C">
        <w:rPr>
          <w:color w:val="1D1D1D"/>
          <w:spacing w:val="-3"/>
        </w:rPr>
        <w:t xml:space="preserve"> </w:t>
      </w:r>
      <w:r w:rsidRPr="009E619C">
        <w:rPr>
          <w:color w:val="1D1D1D"/>
        </w:rPr>
        <w:t>stabilność</w:t>
      </w:r>
      <w:r w:rsidRPr="009E619C">
        <w:rPr>
          <w:color w:val="1D1D1D"/>
          <w:spacing w:val="-6"/>
        </w:rPr>
        <w:t xml:space="preserve"> </w:t>
      </w:r>
      <w:r w:rsidRPr="009E619C">
        <w:rPr>
          <w:color w:val="1D1D1D"/>
        </w:rPr>
        <w:t>prowadzenia</w:t>
      </w:r>
      <w:r w:rsidRPr="009E619C">
        <w:rPr>
          <w:color w:val="1D1D1D"/>
          <w:spacing w:val="-5"/>
        </w:rPr>
        <w:t xml:space="preserve"> </w:t>
      </w:r>
      <w:r w:rsidRPr="009E619C">
        <w:rPr>
          <w:color w:val="1D1D1D"/>
          <w:spacing w:val="-2"/>
        </w:rPr>
        <w:t>kontenera</w:t>
      </w:r>
    </w:p>
    <w:p w14:paraId="29D07FF0" w14:textId="77777777" w:rsid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D1D1D"/>
        </w:rPr>
        <w:t>Sterowanie</w:t>
      </w:r>
      <w:r w:rsidRPr="009E619C">
        <w:rPr>
          <w:color w:val="1D1D1D"/>
          <w:spacing w:val="-4"/>
        </w:rPr>
        <w:t xml:space="preserve"> </w:t>
      </w:r>
      <w:r w:rsidRPr="009E619C">
        <w:rPr>
          <w:color w:val="1D1D1D"/>
        </w:rPr>
        <w:t>pneumatyczne</w:t>
      </w:r>
      <w:r w:rsidRPr="009E619C">
        <w:rPr>
          <w:color w:val="1D1D1D"/>
          <w:spacing w:val="-8"/>
        </w:rPr>
        <w:t xml:space="preserve"> </w:t>
      </w:r>
      <w:r w:rsidRPr="009E619C">
        <w:rPr>
          <w:color w:val="1D1D1D"/>
        </w:rPr>
        <w:t>w</w:t>
      </w:r>
      <w:r w:rsidRPr="009E619C">
        <w:rPr>
          <w:color w:val="1D1D1D"/>
          <w:spacing w:val="-15"/>
        </w:rPr>
        <w:t xml:space="preserve"> </w:t>
      </w:r>
      <w:r w:rsidRPr="009E619C">
        <w:rPr>
          <w:color w:val="1D1D1D"/>
        </w:rPr>
        <w:t>kabinie,</w:t>
      </w:r>
      <w:r w:rsidRPr="009E619C">
        <w:rPr>
          <w:color w:val="1D1D1D"/>
          <w:spacing w:val="-8"/>
        </w:rPr>
        <w:t xml:space="preserve"> </w:t>
      </w:r>
      <w:r w:rsidRPr="009E619C">
        <w:rPr>
          <w:color w:val="1D1D1D"/>
        </w:rPr>
        <w:t>oraz</w:t>
      </w:r>
      <w:r w:rsidRPr="009E619C">
        <w:rPr>
          <w:color w:val="1D1D1D"/>
          <w:spacing w:val="-9"/>
        </w:rPr>
        <w:t xml:space="preserve"> </w:t>
      </w:r>
      <w:r w:rsidRPr="009E619C">
        <w:rPr>
          <w:color w:val="1D1D1D"/>
        </w:rPr>
        <w:t>z</w:t>
      </w:r>
      <w:r w:rsidRPr="009E619C">
        <w:rPr>
          <w:color w:val="1D1D1D"/>
          <w:spacing w:val="-14"/>
        </w:rPr>
        <w:t xml:space="preserve"> </w:t>
      </w:r>
      <w:r w:rsidRPr="009E619C">
        <w:rPr>
          <w:color w:val="1D1D1D"/>
        </w:rPr>
        <w:t>zewnątrz</w:t>
      </w:r>
      <w:r w:rsidRPr="009E619C">
        <w:rPr>
          <w:color w:val="1D1D1D"/>
          <w:spacing w:val="-12"/>
        </w:rPr>
        <w:t xml:space="preserve"> </w:t>
      </w:r>
      <w:r w:rsidRPr="009E619C">
        <w:rPr>
          <w:color w:val="1D1D1D"/>
        </w:rPr>
        <w:t>pojazdu</w:t>
      </w:r>
      <w:r w:rsidRPr="009E619C">
        <w:rPr>
          <w:color w:val="1D1D1D"/>
          <w:spacing w:val="-7"/>
        </w:rPr>
        <w:t xml:space="preserve"> </w:t>
      </w:r>
      <w:r w:rsidRPr="009E619C">
        <w:rPr>
          <w:color w:val="1D1D1D"/>
          <w:w w:val="90"/>
        </w:rPr>
        <w:t>—</w:t>
      </w:r>
      <w:r w:rsidRPr="009E619C">
        <w:rPr>
          <w:color w:val="1D1D1D"/>
          <w:spacing w:val="-9"/>
          <w:w w:val="90"/>
        </w:rPr>
        <w:t xml:space="preserve"> </w:t>
      </w:r>
      <w:r w:rsidRPr="009E619C">
        <w:rPr>
          <w:color w:val="1D1D1D"/>
        </w:rPr>
        <w:t>manualne</w:t>
      </w:r>
      <w:r w:rsidRPr="009E619C">
        <w:rPr>
          <w:color w:val="1D1D1D"/>
          <w:spacing w:val="-7"/>
        </w:rPr>
        <w:t xml:space="preserve"> </w:t>
      </w:r>
      <w:r w:rsidRPr="009E619C">
        <w:rPr>
          <w:color w:val="1D1D1D"/>
          <w:spacing w:val="-2"/>
        </w:rPr>
        <w:t>awaryjne</w:t>
      </w:r>
    </w:p>
    <w:p w14:paraId="5B91B670" w14:textId="77777777" w:rsidR="009E619C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F1F1F"/>
          <w:spacing w:val="-4"/>
        </w:rPr>
        <w:t>Konstrukcja</w:t>
      </w:r>
      <w:r w:rsidRPr="009E619C">
        <w:rPr>
          <w:color w:val="1F1F1F"/>
          <w:spacing w:val="-7"/>
        </w:rPr>
        <w:t xml:space="preserve"> </w:t>
      </w:r>
      <w:r w:rsidRPr="009E619C">
        <w:rPr>
          <w:color w:val="1F1F1F"/>
          <w:spacing w:val="-4"/>
        </w:rPr>
        <w:t>stalowa</w:t>
      </w:r>
      <w:r w:rsidRPr="009E619C">
        <w:rPr>
          <w:color w:val="1F1F1F"/>
          <w:spacing w:val="-9"/>
        </w:rPr>
        <w:t xml:space="preserve"> </w:t>
      </w:r>
      <w:r w:rsidRPr="009E619C">
        <w:rPr>
          <w:color w:val="1F1F1F"/>
          <w:spacing w:val="-4"/>
        </w:rPr>
        <w:t>śrutowana,</w:t>
      </w:r>
      <w:r w:rsidRPr="009E619C">
        <w:rPr>
          <w:color w:val="1F1F1F"/>
          <w:spacing w:val="-8"/>
        </w:rPr>
        <w:t xml:space="preserve"> </w:t>
      </w:r>
      <w:r w:rsidRPr="009E619C">
        <w:rPr>
          <w:color w:val="1F1F1F"/>
          <w:spacing w:val="-4"/>
        </w:rPr>
        <w:t>następnie</w:t>
      </w:r>
      <w:r w:rsidRPr="009E619C">
        <w:rPr>
          <w:color w:val="1F1F1F"/>
          <w:spacing w:val="-6"/>
        </w:rPr>
        <w:t xml:space="preserve"> </w:t>
      </w:r>
      <w:r w:rsidRPr="009E619C">
        <w:rPr>
          <w:color w:val="1F1F1F"/>
          <w:spacing w:val="-4"/>
        </w:rPr>
        <w:t>malowana</w:t>
      </w:r>
      <w:r w:rsidRPr="009E619C">
        <w:rPr>
          <w:color w:val="1F1F1F"/>
          <w:spacing w:val="-7"/>
        </w:rPr>
        <w:t xml:space="preserve"> </w:t>
      </w:r>
      <w:r w:rsidRPr="009E619C">
        <w:rPr>
          <w:color w:val="1F1F1F"/>
          <w:spacing w:val="-4"/>
        </w:rPr>
        <w:t>farbą</w:t>
      </w:r>
      <w:r w:rsidRPr="009E619C">
        <w:rPr>
          <w:color w:val="1F1F1F"/>
          <w:spacing w:val="-11"/>
        </w:rPr>
        <w:t xml:space="preserve"> </w:t>
      </w:r>
      <w:r w:rsidR="005A7051" w:rsidRPr="009E619C">
        <w:rPr>
          <w:color w:val="1F1F1F"/>
          <w:spacing w:val="-11"/>
        </w:rPr>
        <w:t xml:space="preserve"> </w:t>
      </w:r>
      <w:r w:rsidR="005A7051" w:rsidRPr="009E619C">
        <w:rPr>
          <w:color w:val="1F1F1F"/>
          <w:spacing w:val="-4"/>
        </w:rPr>
        <w:t>podkładową</w:t>
      </w:r>
      <w:r w:rsidRPr="009E619C">
        <w:rPr>
          <w:color w:val="1F1F1F"/>
          <w:spacing w:val="-8"/>
        </w:rPr>
        <w:t xml:space="preserve"> </w:t>
      </w:r>
      <w:r w:rsidRPr="009E619C">
        <w:rPr>
          <w:color w:val="1F1F1F"/>
          <w:spacing w:val="-4"/>
        </w:rPr>
        <w:t>epoksydową</w:t>
      </w:r>
      <w:r w:rsidRPr="009E619C">
        <w:rPr>
          <w:color w:val="1F1F1F"/>
          <w:spacing w:val="-5"/>
        </w:rPr>
        <w:t xml:space="preserve"> </w:t>
      </w:r>
      <w:r w:rsidRPr="009E619C">
        <w:rPr>
          <w:color w:val="1F1F1F"/>
          <w:spacing w:val="-4"/>
        </w:rPr>
        <w:t xml:space="preserve">oraz </w:t>
      </w:r>
      <w:r w:rsidRPr="009E619C">
        <w:rPr>
          <w:color w:val="1F1F1F"/>
          <w:spacing w:val="-2"/>
        </w:rPr>
        <w:t>malowana nawierzchniowo</w:t>
      </w:r>
      <w:r w:rsidRPr="009E619C">
        <w:rPr>
          <w:color w:val="1F1F1F"/>
          <w:spacing w:val="-13"/>
        </w:rPr>
        <w:t xml:space="preserve"> </w:t>
      </w:r>
      <w:r w:rsidRPr="009E619C">
        <w:rPr>
          <w:color w:val="1F1F1F"/>
          <w:spacing w:val="-2"/>
        </w:rPr>
        <w:t>farbą</w:t>
      </w:r>
      <w:r w:rsidRPr="009E619C">
        <w:rPr>
          <w:color w:val="1F1F1F"/>
          <w:spacing w:val="-7"/>
        </w:rPr>
        <w:t xml:space="preserve"> </w:t>
      </w:r>
      <w:r w:rsidRPr="009E619C">
        <w:rPr>
          <w:color w:val="1F1F1F"/>
          <w:spacing w:val="-2"/>
        </w:rPr>
        <w:t>poliuretanową</w:t>
      </w:r>
      <w:r w:rsidRPr="009E619C">
        <w:rPr>
          <w:color w:val="1F1F1F"/>
        </w:rPr>
        <w:t xml:space="preserve"> </w:t>
      </w:r>
      <w:r w:rsidRPr="009E619C">
        <w:rPr>
          <w:color w:val="1F1F1F"/>
          <w:spacing w:val="-2"/>
        </w:rPr>
        <w:t>w</w:t>
      </w:r>
      <w:r w:rsidRPr="009E619C">
        <w:rPr>
          <w:color w:val="1F1F1F"/>
          <w:spacing w:val="-11"/>
        </w:rPr>
        <w:t xml:space="preserve"> </w:t>
      </w:r>
      <w:r w:rsidRPr="009E619C">
        <w:rPr>
          <w:color w:val="1F1F1F"/>
          <w:spacing w:val="-2"/>
        </w:rPr>
        <w:t>systemie</w:t>
      </w:r>
      <w:r w:rsidRPr="009E619C">
        <w:rPr>
          <w:color w:val="1F1F1F"/>
          <w:spacing w:val="-10"/>
        </w:rPr>
        <w:t xml:space="preserve"> </w:t>
      </w:r>
      <w:r w:rsidRPr="009E619C">
        <w:rPr>
          <w:color w:val="1F1F1F"/>
          <w:spacing w:val="-2"/>
        </w:rPr>
        <w:t>kolorystycznym</w:t>
      </w:r>
      <w:r w:rsidRPr="009E619C">
        <w:rPr>
          <w:color w:val="1F1F1F"/>
          <w:spacing w:val="-13"/>
        </w:rPr>
        <w:t xml:space="preserve"> </w:t>
      </w:r>
      <w:r w:rsidRPr="009E619C">
        <w:rPr>
          <w:color w:val="1F1F1F"/>
          <w:spacing w:val="-2"/>
        </w:rPr>
        <w:t>RAL</w:t>
      </w:r>
    </w:p>
    <w:p w14:paraId="42DDF17D" w14:textId="77777777" w:rsidR="009E619C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F1F1F"/>
          <w:spacing w:val="-4"/>
        </w:rPr>
        <w:t>Hydrauliczna</w:t>
      </w:r>
      <w:r w:rsidRPr="009E619C">
        <w:rPr>
          <w:color w:val="1F1F1F"/>
          <w:spacing w:val="-8"/>
        </w:rPr>
        <w:t xml:space="preserve"> </w:t>
      </w:r>
      <w:r w:rsidRPr="009E619C">
        <w:rPr>
          <w:color w:val="1F1F1F"/>
          <w:spacing w:val="-4"/>
        </w:rPr>
        <w:t>blokada</w:t>
      </w:r>
      <w:r w:rsidRPr="009E619C">
        <w:rPr>
          <w:color w:val="1F1F1F"/>
          <w:spacing w:val="-9"/>
        </w:rPr>
        <w:t xml:space="preserve"> </w:t>
      </w:r>
      <w:r w:rsidRPr="009E619C">
        <w:rPr>
          <w:color w:val="1F1F1F"/>
          <w:spacing w:val="-4"/>
        </w:rPr>
        <w:t>kontenera</w:t>
      </w:r>
    </w:p>
    <w:p w14:paraId="641106BD" w14:textId="77777777" w:rsidR="009E619C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F1F1F"/>
          <w:spacing w:val="-4"/>
        </w:rPr>
        <w:t>Podesty</w:t>
      </w:r>
      <w:r w:rsidRPr="009E619C">
        <w:rPr>
          <w:color w:val="1F1F1F"/>
          <w:spacing w:val="-3"/>
        </w:rPr>
        <w:t xml:space="preserve"> </w:t>
      </w:r>
      <w:r w:rsidRPr="009E619C">
        <w:rPr>
          <w:color w:val="1F1F1F"/>
          <w:spacing w:val="-2"/>
        </w:rPr>
        <w:t>boczne</w:t>
      </w:r>
    </w:p>
    <w:p w14:paraId="36BC3CF8" w14:textId="77777777" w:rsidR="009E619C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F1F1F"/>
          <w:w w:val="90"/>
        </w:rPr>
        <w:t>Osłony</w:t>
      </w:r>
      <w:r w:rsidRPr="009E619C">
        <w:rPr>
          <w:color w:val="1F1F1F"/>
          <w:spacing w:val="16"/>
        </w:rPr>
        <w:t xml:space="preserve"> </w:t>
      </w:r>
      <w:proofErr w:type="spellStart"/>
      <w:r w:rsidRPr="009E619C">
        <w:rPr>
          <w:color w:val="1F1F1F"/>
          <w:spacing w:val="-2"/>
        </w:rPr>
        <w:t>antyrowerowe</w:t>
      </w:r>
      <w:proofErr w:type="spellEnd"/>
    </w:p>
    <w:p w14:paraId="2DF34CAE" w14:textId="77777777" w:rsidR="009E619C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F1F1F"/>
          <w:w w:val="90"/>
        </w:rPr>
        <w:t>Osłony</w:t>
      </w:r>
      <w:r w:rsidRPr="009E619C">
        <w:rPr>
          <w:color w:val="1F1F1F"/>
          <w:spacing w:val="18"/>
        </w:rPr>
        <w:t xml:space="preserve"> </w:t>
      </w:r>
      <w:r w:rsidRPr="009E619C">
        <w:rPr>
          <w:color w:val="1F1F1F"/>
          <w:w w:val="90"/>
        </w:rPr>
        <w:t>tylnych</w:t>
      </w:r>
      <w:r w:rsidRPr="009E619C">
        <w:rPr>
          <w:color w:val="1F1F1F"/>
          <w:spacing w:val="15"/>
        </w:rPr>
        <w:t xml:space="preserve"> </w:t>
      </w:r>
      <w:r w:rsidRPr="009E619C">
        <w:rPr>
          <w:color w:val="1F1F1F"/>
          <w:spacing w:val="-4"/>
          <w:w w:val="90"/>
        </w:rPr>
        <w:t>lamp</w:t>
      </w:r>
    </w:p>
    <w:p w14:paraId="5E015BEC" w14:textId="77777777" w:rsidR="009E619C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F1F1F"/>
          <w:spacing w:val="-2"/>
        </w:rPr>
        <w:t>Hak</w:t>
      </w:r>
      <w:r w:rsidRPr="009E619C">
        <w:rPr>
          <w:color w:val="1F1F1F"/>
          <w:spacing w:val="-13"/>
        </w:rPr>
        <w:t xml:space="preserve"> </w:t>
      </w:r>
      <w:r w:rsidRPr="009E619C">
        <w:rPr>
          <w:color w:val="1F1F1F"/>
          <w:spacing w:val="-2"/>
        </w:rPr>
        <w:t>z</w:t>
      </w:r>
      <w:r w:rsidRPr="009E619C">
        <w:rPr>
          <w:color w:val="1F1F1F"/>
          <w:spacing w:val="-13"/>
        </w:rPr>
        <w:t xml:space="preserve"> </w:t>
      </w:r>
      <w:r w:rsidRPr="009E619C">
        <w:rPr>
          <w:color w:val="1F1F1F"/>
          <w:spacing w:val="-2"/>
        </w:rPr>
        <w:t>zapadką</w:t>
      </w:r>
      <w:r w:rsidRPr="009E619C">
        <w:rPr>
          <w:color w:val="1F1F1F"/>
          <w:spacing w:val="-8"/>
        </w:rPr>
        <w:t xml:space="preserve"> </w:t>
      </w:r>
      <w:r w:rsidRPr="009E619C">
        <w:rPr>
          <w:color w:val="1F1F1F"/>
          <w:spacing w:val="-2"/>
        </w:rPr>
        <w:t>samoczynną</w:t>
      </w:r>
    </w:p>
    <w:p w14:paraId="1DB2167B" w14:textId="77777777" w:rsidR="009E619C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F1F1F"/>
          <w:spacing w:val="-4"/>
        </w:rPr>
        <w:t>Kosz</w:t>
      </w:r>
      <w:r w:rsidRPr="009E619C">
        <w:rPr>
          <w:color w:val="1F1F1F"/>
          <w:spacing w:val="-6"/>
        </w:rPr>
        <w:t xml:space="preserve"> </w:t>
      </w:r>
      <w:r w:rsidRPr="009E619C">
        <w:rPr>
          <w:color w:val="1F1F1F"/>
          <w:spacing w:val="-4"/>
        </w:rPr>
        <w:t>na</w:t>
      </w:r>
      <w:r w:rsidRPr="009E619C">
        <w:rPr>
          <w:color w:val="1F1F1F"/>
          <w:spacing w:val="-11"/>
        </w:rPr>
        <w:t xml:space="preserve"> </w:t>
      </w:r>
      <w:r w:rsidRPr="009E619C">
        <w:rPr>
          <w:color w:val="1F1F1F"/>
          <w:spacing w:val="-4"/>
        </w:rPr>
        <w:t>siatkę</w:t>
      </w:r>
    </w:p>
    <w:p w14:paraId="572F41F1" w14:textId="77777777" w:rsidR="009E619C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F1F1F"/>
          <w:spacing w:val="-4"/>
        </w:rPr>
        <w:t>Skrzynka</w:t>
      </w:r>
      <w:r w:rsidRPr="009E619C">
        <w:rPr>
          <w:color w:val="1F1F1F"/>
          <w:spacing w:val="-6"/>
        </w:rPr>
        <w:t xml:space="preserve"> </w:t>
      </w:r>
      <w:r w:rsidRPr="009E619C">
        <w:rPr>
          <w:color w:val="1F1F1F"/>
          <w:spacing w:val="-2"/>
        </w:rPr>
        <w:t>narzędziowa</w:t>
      </w:r>
    </w:p>
    <w:p w14:paraId="23D080A4" w14:textId="51FC4D53" w:rsidR="00805821" w:rsidRPr="009E619C" w:rsidRDefault="00805821" w:rsidP="00141A3F">
      <w:pPr>
        <w:pStyle w:val="Akapitzlist"/>
        <w:widowControl w:val="0"/>
        <w:numPr>
          <w:ilvl w:val="1"/>
          <w:numId w:val="16"/>
        </w:numPr>
        <w:tabs>
          <w:tab w:val="left" w:pos="1092"/>
        </w:tabs>
        <w:autoSpaceDE w:val="0"/>
        <w:autoSpaceDN w:val="0"/>
        <w:ind w:left="851" w:hanging="425"/>
        <w:rPr>
          <w:color w:val="1D1D1D"/>
          <w:spacing w:val="-2"/>
        </w:rPr>
      </w:pPr>
      <w:r w:rsidRPr="009E619C">
        <w:rPr>
          <w:color w:val="1F1F1F"/>
          <w:spacing w:val="-6"/>
        </w:rPr>
        <w:t>Dokumentacja</w:t>
      </w:r>
      <w:r w:rsidRPr="009E619C">
        <w:rPr>
          <w:color w:val="1F1F1F"/>
          <w:spacing w:val="19"/>
        </w:rPr>
        <w:t xml:space="preserve"> </w:t>
      </w:r>
      <w:r w:rsidRPr="009E619C">
        <w:rPr>
          <w:color w:val="1F1F1F"/>
          <w:spacing w:val="-6"/>
        </w:rPr>
        <w:t>do</w:t>
      </w:r>
      <w:r w:rsidRPr="009E619C">
        <w:rPr>
          <w:color w:val="1F1F1F"/>
          <w:spacing w:val="-8"/>
        </w:rPr>
        <w:t xml:space="preserve"> </w:t>
      </w:r>
      <w:r w:rsidRPr="009E619C">
        <w:rPr>
          <w:color w:val="1F1F1F"/>
          <w:spacing w:val="-6"/>
        </w:rPr>
        <w:t>UDT</w:t>
      </w:r>
    </w:p>
    <w:p w14:paraId="0CA749FA" w14:textId="584BCB71" w:rsidR="007639E0" w:rsidRPr="0056718E" w:rsidRDefault="007639E0" w:rsidP="0056718E">
      <w:pPr>
        <w:widowControl w:val="0"/>
        <w:tabs>
          <w:tab w:val="left" w:pos="1106"/>
        </w:tabs>
        <w:autoSpaceDE w:val="0"/>
        <w:autoSpaceDN w:val="0"/>
        <w:ind w:left="1038"/>
        <w:rPr>
          <w:b/>
          <w:color w:val="1F1F1F"/>
          <w:spacing w:val="-4"/>
        </w:rPr>
      </w:pPr>
    </w:p>
    <w:p w14:paraId="10E3C8C8" w14:textId="78053990" w:rsidR="00805821" w:rsidRPr="0056718E" w:rsidRDefault="00805821" w:rsidP="00141A3F">
      <w:pPr>
        <w:pStyle w:val="Akapitzlist"/>
        <w:widowControl w:val="0"/>
        <w:numPr>
          <w:ilvl w:val="0"/>
          <w:numId w:val="19"/>
        </w:numPr>
        <w:tabs>
          <w:tab w:val="left" w:pos="1106"/>
        </w:tabs>
        <w:autoSpaceDE w:val="0"/>
        <w:autoSpaceDN w:val="0"/>
        <w:jc w:val="center"/>
        <w:rPr>
          <w:b/>
          <w:color w:val="1F1F1F"/>
        </w:rPr>
      </w:pPr>
      <w:r w:rsidRPr="0056718E">
        <w:rPr>
          <w:b/>
          <w:color w:val="1F1F1F"/>
          <w:spacing w:val="-4"/>
        </w:rPr>
        <w:t>Zbiornik</w:t>
      </w:r>
      <w:r w:rsidRPr="0056718E">
        <w:rPr>
          <w:b/>
          <w:color w:val="1F1F1F"/>
          <w:spacing w:val="2"/>
        </w:rPr>
        <w:t xml:space="preserve"> </w:t>
      </w:r>
      <w:r w:rsidRPr="0056718E">
        <w:rPr>
          <w:b/>
          <w:color w:val="1F1F1F"/>
          <w:spacing w:val="-4"/>
        </w:rPr>
        <w:t>na</w:t>
      </w:r>
      <w:r w:rsidRPr="0056718E">
        <w:rPr>
          <w:b/>
          <w:color w:val="1F1F1F"/>
          <w:spacing w:val="-7"/>
        </w:rPr>
        <w:t xml:space="preserve"> </w:t>
      </w:r>
      <w:r w:rsidRPr="0056718E">
        <w:rPr>
          <w:b/>
          <w:color w:val="1F1F1F"/>
          <w:spacing w:val="-4"/>
        </w:rPr>
        <w:t>wodę</w:t>
      </w:r>
      <w:r w:rsidRPr="0056718E">
        <w:rPr>
          <w:b/>
          <w:color w:val="1F1F1F"/>
          <w:spacing w:val="-11"/>
        </w:rPr>
        <w:t xml:space="preserve"> </w:t>
      </w:r>
      <w:r w:rsidRPr="0056718E">
        <w:rPr>
          <w:b/>
          <w:color w:val="1F1F1F"/>
          <w:spacing w:val="-4"/>
        </w:rPr>
        <w:t>pitną</w:t>
      </w:r>
      <w:r w:rsidRPr="0056718E">
        <w:rPr>
          <w:b/>
          <w:color w:val="1F1F1F"/>
          <w:spacing w:val="-5"/>
        </w:rPr>
        <w:t xml:space="preserve"> </w:t>
      </w:r>
      <w:r w:rsidR="008053AE" w:rsidRPr="0056718E">
        <w:rPr>
          <w:b/>
          <w:color w:val="1F1F1F"/>
          <w:spacing w:val="-4"/>
        </w:rPr>
        <w:t>zabudowany</w:t>
      </w:r>
      <w:r w:rsidRPr="0056718E">
        <w:rPr>
          <w:b/>
          <w:color w:val="1F1F1F"/>
          <w:spacing w:val="3"/>
        </w:rPr>
        <w:t xml:space="preserve"> </w:t>
      </w:r>
      <w:r w:rsidRPr="0056718E">
        <w:rPr>
          <w:b/>
          <w:color w:val="1F1F1F"/>
          <w:spacing w:val="-4"/>
        </w:rPr>
        <w:t>na</w:t>
      </w:r>
      <w:r w:rsidRPr="0056718E">
        <w:rPr>
          <w:b/>
          <w:color w:val="1F1F1F"/>
          <w:spacing w:val="-11"/>
        </w:rPr>
        <w:t xml:space="preserve"> </w:t>
      </w:r>
      <w:r w:rsidRPr="0056718E">
        <w:rPr>
          <w:b/>
          <w:color w:val="1F1F1F"/>
          <w:spacing w:val="-4"/>
        </w:rPr>
        <w:t>ramie</w:t>
      </w:r>
      <w:r w:rsidRPr="0056718E">
        <w:rPr>
          <w:b/>
          <w:color w:val="1F1F1F"/>
          <w:spacing w:val="-10"/>
        </w:rPr>
        <w:t xml:space="preserve"> </w:t>
      </w:r>
      <w:r w:rsidRPr="0056718E">
        <w:rPr>
          <w:b/>
          <w:color w:val="1F1F1F"/>
          <w:spacing w:val="-4"/>
        </w:rPr>
        <w:t>hakowej:</w:t>
      </w:r>
    </w:p>
    <w:p w14:paraId="717D81DB" w14:textId="2C75B31A" w:rsidR="009710D5" w:rsidRPr="009710D5" w:rsidRDefault="008C7DB7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>
        <w:rPr>
          <w:color w:val="1F1F1F"/>
          <w:spacing w:val="-5"/>
        </w:rPr>
        <w:t xml:space="preserve">Pojemność zbiornika: </w:t>
      </w:r>
      <w:r w:rsidR="00805821" w:rsidRPr="009710D5">
        <w:rPr>
          <w:color w:val="1F1F1F"/>
          <w:spacing w:val="-2"/>
        </w:rPr>
        <w:t>6000</w:t>
      </w:r>
      <w:r>
        <w:rPr>
          <w:color w:val="1F1F1F"/>
          <w:spacing w:val="-2"/>
        </w:rPr>
        <w:t xml:space="preserve"> l</w:t>
      </w:r>
      <w:r w:rsidR="00805821" w:rsidRPr="009710D5">
        <w:rPr>
          <w:color w:val="1F1F1F"/>
          <w:spacing w:val="-2"/>
        </w:rPr>
        <w:t>itrów</w:t>
      </w:r>
    </w:p>
    <w:p w14:paraId="2AE3BE91" w14:textId="77777777" w:rsidR="009710D5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4"/>
        </w:rPr>
        <w:t>Rama</w:t>
      </w:r>
      <w:r w:rsidRPr="009710D5">
        <w:rPr>
          <w:color w:val="1F1F1F"/>
          <w:spacing w:val="-11"/>
        </w:rPr>
        <w:t xml:space="preserve"> </w:t>
      </w:r>
      <w:r w:rsidRPr="009710D5">
        <w:rPr>
          <w:color w:val="1F1F1F"/>
          <w:spacing w:val="-4"/>
        </w:rPr>
        <w:t xml:space="preserve">hakowa </w:t>
      </w:r>
      <w:proofErr w:type="spellStart"/>
      <w:r w:rsidRPr="009710D5">
        <w:rPr>
          <w:color w:val="1F1F1F"/>
          <w:spacing w:val="-4"/>
        </w:rPr>
        <w:t>multilift</w:t>
      </w:r>
      <w:proofErr w:type="spellEnd"/>
    </w:p>
    <w:p w14:paraId="3D67B12C" w14:textId="699AF6CE" w:rsidR="00823688" w:rsidRPr="00823688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4"/>
        </w:rPr>
        <w:t>Zbiornik</w:t>
      </w:r>
      <w:r w:rsidRPr="009710D5">
        <w:rPr>
          <w:color w:val="1F1F1F"/>
          <w:spacing w:val="-11"/>
        </w:rPr>
        <w:t xml:space="preserve"> </w:t>
      </w:r>
      <w:r w:rsidR="00823688">
        <w:rPr>
          <w:color w:val="1F1F1F"/>
          <w:spacing w:val="-11"/>
        </w:rPr>
        <w:t>wykonany z blachy węglowej ( czarnej ) w gat. P265GH</w:t>
      </w:r>
    </w:p>
    <w:p w14:paraId="4584EC00" w14:textId="274D0C0E" w:rsidR="00823688" w:rsidRPr="00823688" w:rsidRDefault="00823688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>
        <w:rPr>
          <w:color w:val="1F1F1F"/>
          <w:spacing w:val="-11"/>
        </w:rPr>
        <w:t>Wnętrze zbiornika zabezpieczone farbą z atestem PZH</w:t>
      </w:r>
    </w:p>
    <w:p w14:paraId="49833A14" w14:textId="27C2E9AB" w:rsidR="00823688" w:rsidRPr="00823688" w:rsidRDefault="00823688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823688">
        <w:rPr>
          <w:color w:val="1F1F1F"/>
        </w:rPr>
        <w:t xml:space="preserve">Z zewnątrz zbiornik zabezpieczony farbą podkładową epoksydową + farba </w:t>
      </w:r>
      <w:r w:rsidR="00141A3F">
        <w:rPr>
          <w:color w:val="1F1F1F"/>
        </w:rPr>
        <w:t>n</w:t>
      </w:r>
      <w:r w:rsidRPr="00823688">
        <w:rPr>
          <w:color w:val="1F1F1F"/>
        </w:rPr>
        <w:t>awierzchniowa poliuretanowa ( niebieski kolor )</w:t>
      </w:r>
    </w:p>
    <w:p w14:paraId="5ED65434" w14:textId="77777777" w:rsidR="009710D5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5"/>
        </w:rPr>
        <w:t>Drabina</w:t>
      </w:r>
      <w:r w:rsidRPr="009710D5">
        <w:rPr>
          <w:color w:val="1F1F1F"/>
          <w:spacing w:val="-2"/>
        </w:rPr>
        <w:t xml:space="preserve"> prosta</w:t>
      </w:r>
    </w:p>
    <w:p w14:paraId="614CBBED" w14:textId="77777777" w:rsidR="009710D5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2"/>
        </w:rPr>
        <w:t>Właz</w:t>
      </w:r>
      <w:r w:rsidRPr="009710D5">
        <w:rPr>
          <w:color w:val="1F1F1F"/>
          <w:spacing w:val="-12"/>
        </w:rPr>
        <w:t xml:space="preserve"> </w:t>
      </w:r>
      <w:r w:rsidRPr="009710D5">
        <w:rPr>
          <w:color w:val="1F1F1F"/>
          <w:spacing w:val="-2"/>
        </w:rPr>
        <w:t>górny</w:t>
      </w:r>
      <w:r w:rsidRPr="009710D5">
        <w:rPr>
          <w:color w:val="1F1F1F"/>
          <w:spacing w:val="-13"/>
        </w:rPr>
        <w:t xml:space="preserve"> </w:t>
      </w:r>
      <w:r w:rsidRPr="009710D5">
        <w:rPr>
          <w:color w:val="1F1F1F"/>
          <w:spacing w:val="-2"/>
        </w:rPr>
        <w:t>DN400</w:t>
      </w:r>
    </w:p>
    <w:p w14:paraId="15DAFD60" w14:textId="77777777" w:rsidR="009710D5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2"/>
        </w:rPr>
        <w:t>Właz</w:t>
      </w:r>
      <w:r w:rsidRPr="009710D5">
        <w:rPr>
          <w:color w:val="1F1F1F"/>
          <w:spacing w:val="-11"/>
        </w:rPr>
        <w:t xml:space="preserve"> </w:t>
      </w:r>
      <w:r w:rsidRPr="009710D5">
        <w:rPr>
          <w:color w:val="1F1F1F"/>
          <w:spacing w:val="-2"/>
        </w:rPr>
        <w:t>dolny</w:t>
      </w:r>
      <w:r w:rsidRPr="009710D5">
        <w:rPr>
          <w:color w:val="1F1F1F"/>
          <w:spacing w:val="-11"/>
        </w:rPr>
        <w:t xml:space="preserve"> </w:t>
      </w:r>
      <w:r w:rsidRPr="009710D5">
        <w:rPr>
          <w:color w:val="1F1F1F"/>
          <w:spacing w:val="-4"/>
        </w:rPr>
        <w:t>DN600</w:t>
      </w:r>
    </w:p>
    <w:p w14:paraId="4BBD52BF" w14:textId="77777777" w:rsidR="009710D5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4"/>
        </w:rPr>
        <w:t>Rura</w:t>
      </w:r>
      <w:r w:rsidRPr="009710D5">
        <w:rPr>
          <w:color w:val="1F1F1F"/>
          <w:spacing w:val="-10"/>
        </w:rPr>
        <w:t xml:space="preserve"> </w:t>
      </w:r>
      <w:r w:rsidRPr="009710D5">
        <w:rPr>
          <w:color w:val="1F1F1F"/>
          <w:spacing w:val="-4"/>
        </w:rPr>
        <w:t>spustowa</w:t>
      </w:r>
      <w:r w:rsidRPr="009710D5">
        <w:rPr>
          <w:color w:val="1F1F1F"/>
          <w:spacing w:val="-2"/>
        </w:rPr>
        <w:t xml:space="preserve"> </w:t>
      </w:r>
      <w:r w:rsidRPr="009710D5">
        <w:rPr>
          <w:color w:val="1F1F1F"/>
          <w:spacing w:val="-5"/>
        </w:rPr>
        <w:t>2”</w:t>
      </w:r>
    </w:p>
    <w:p w14:paraId="55D2EB61" w14:textId="77777777" w:rsidR="009710D5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2"/>
        </w:rPr>
        <w:t>Przepustnica</w:t>
      </w:r>
      <w:r w:rsidRPr="009710D5">
        <w:rPr>
          <w:color w:val="1F1F1F"/>
          <w:spacing w:val="-8"/>
        </w:rPr>
        <w:t xml:space="preserve"> </w:t>
      </w:r>
      <w:r w:rsidRPr="009710D5">
        <w:rPr>
          <w:color w:val="1F1F1F"/>
          <w:spacing w:val="-2"/>
        </w:rPr>
        <w:t>sterowana</w:t>
      </w:r>
      <w:r w:rsidRPr="009710D5">
        <w:rPr>
          <w:color w:val="1F1F1F"/>
          <w:spacing w:val="-9"/>
        </w:rPr>
        <w:t xml:space="preserve"> </w:t>
      </w:r>
      <w:r w:rsidRPr="009710D5">
        <w:rPr>
          <w:color w:val="1F1F1F"/>
          <w:spacing w:val="-2"/>
        </w:rPr>
        <w:t>ręcznie</w:t>
      </w:r>
      <w:r w:rsidRPr="009710D5">
        <w:rPr>
          <w:color w:val="1F1F1F"/>
          <w:spacing w:val="-13"/>
        </w:rPr>
        <w:t xml:space="preserve"> </w:t>
      </w:r>
      <w:r w:rsidRPr="009710D5">
        <w:rPr>
          <w:color w:val="1F1F1F"/>
          <w:spacing w:val="-2"/>
        </w:rPr>
        <w:t>2,5”</w:t>
      </w:r>
      <w:r w:rsidRPr="009710D5">
        <w:rPr>
          <w:color w:val="1F1F1F"/>
          <w:spacing w:val="-6"/>
        </w:rPr>
        <w:t xml:space="preserve"> </w:t>
      </w:r>
      <w:r w:rsidRPr="009710D5">
        <w:rPr>
          <w:color w:val="1F1F1F"/>
          <w:spacing w:val="-2"/>
        </w:rPr>
        <w:t>nierdzewna</w:t>
      </w:r>
    </w:p>
    <w:p w14:paraId="02D46F94" w14:textId="77777777" w:rsidR="009710D5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2"/>
        </w:rPr>
        <w:t>Rurociąg</w:t>
      </w:r>
      <w:r w:rsidRPr="009710D5">
        <w:rPr>
          <w:color w:val="1F1F1F"/>
          <w:spacing w:val="-12"/>
        </w:rPr>
        <w:t xml:space="preserve"> </w:t>
      </w:r>
      <w:r w:rsidRPr="009710D5">
        <w:rPr>
          <w:color w:val="1F1F1F"/>
          <w:spacing w:val="-2"/>
        </w:rPr>
        <w:t>2”</w:t>
      </w:r>
      <w:r w:rsidRPr="009710D5">
        <w:rPr>
          <w:color w:val="1F1F1F"/>
          <w:spacing w:val="-13"/>
        </w:rPr>
        <w:t xml:space="preserve"> </w:t>
      </w:r>
      <w:r w:rsidRPr="009710D5">
        <w:rPr>
          <w:color w:val="1F1F1F"/>
          <w:spacing w:val="-2"/>
        </w:rPr>
        <w:t>z</w:t>
      </w:r>
      <w:r w:rsidRPr="009710D5">
        <w:rPr>
          <w:color w:val="1F1F1F"/>
          <w:spacing w:val="-13"/>
        </w:rPr>
        <w:t xml:space="preserve"> </w:t>
      </w:r>
      <w:r w:rsidRPr="009710D5">
        <w:rPr>
          <w:color w:val="1F1F1F"/>
          <w:spacing w:val="-2"/>
        </w:rPr>
        <w:t>zaworem</w:t>
      </w:r>
      <w:r w:rsidRPr="009710D5">
        <w:rPr>
          <w:color w:val="1F1F1F"/>
          <w:spacing w:val="-8"/>
        </w:rPr>
        <w:t xml:space="preserve"> </w:t>
      </w:r>
      <w:r w:rsidRPr="009710D5">
        <w:rPr>
          <w:color w:val="1F1F1F"/>
          <w:spacing w:val="-2"/>
        </w:rPr>
        <w:t>do</w:t>
      </w:r>
      <w:r w:rsidRPr="009710D5">
        <w:rPr>
          <w:color w:val="1F1F1F"/>
          <w:spacing w:val="-13"/>
        </w:rPr>
        <w:t xml:space="preserve"> </w:t>
      </w:r>
      <w:r w:rsidRPr="009710D5">
        <w:rPr>
          <w:color w:val="1F1F1F"/>
          <w:spacing w:val="-2"/>
        </w:rPr>
        <w:t>napełniania</w:t>
      </w:r>
    </w:p>
    <w:p w14:paraId="05EEF0CD" w14:textId="77777777" w:rsidR="009710D5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4"/>
        </w:rPr>
        <w:t>Tylna</w:t>
      </w:r>
      <w:r w:rsidRPr="009710D5">
        <w:rPr>
          <w:color w:val="1F1F1F"/>
          <w:spacing w:val="-8"/>
        </w:rPr>
        <w:t xml:space="preserve"> </w:t>
      </w:r>
      <w:r w:rsidRPr="009710D5">
        <w:rPr>
          <w:color w:val="1F1F1F"/>
          <w:spacing w:val="-4"/>
        </w:rPr>
        <w:t>belka z</w:t>
      </w:r>
      <w:r w:rsidRPr="009710D5">
        <w:rPr>
          <w:color w:val="1F1F1F"/>
          <w:spacing w:val="-11"/>
        </w:rPr>
        <w:t xml:space="preserve"> </w:t>
      </w:r>
      <w:r w:rsidRPr="009710D5">
        <w:rPr>
          <w:color w:val="1F1F1F"/>
          <w:spacing w:val="-4"/>
        </w:rPr>
        <w:t>4</w:t>
      </w:r>
      <w:r w:rsidRPr="009710D5">
        <w:rPr>
          <w:color w:val="1F1F1F"/>
          <w:spacing w:val="-11"/>
        </w:rPr>
        <w:t xml:space="preserve"> </w:t>
      </w:r>
      <w:r w:rsidRPr="009710D5">
        <w:rPr>
          <w:color w:val="1F1F1F"/>
          <w:spacing w:val="-4"/>
        </w:rPr>
        <w:t>zaworami</w:t>
      </w:r>
      <w:r w:rsidRPr="009710D5">
        <w:rPr>
          <w:color w:val="1F1F1F"/>
          <w:spacing w:val="6"/>
        </w:rPr>
        <w:t xml:space="preserve"> </w:t>
      </w:r>
      <w:r w:rsidRPr="009710D5">
        <w:rPr>
          <w:color w:val="1F1F1F"/>
          <w:spacing w:val="-4"/>
        </w:rPr>
        <w:t>do</w:t>
      </w:r>
      <w:r w:rsidRPr="009710D5">
        <w:rPr>
          <w:color w:val="1F1F1F"/>
          <w:spacing w:val="-9"/>
        </w:rPr>
        <w:t xml:space="preserve"> </w:t>
      </w:r>
      <w:r w:rsidRPr="009710D5">
        <w:rPr>
          <w:color w:val="1F1F1F"/>
          <w:spacing w:val="-4"/>
        </w:rPr>
        <w:t>czerpania</w:t>
      </w:r>
      <w:r w:rsidRPr="009710D5">
        <w:rPr>
          <w:color w:val="1F1F1F"/>
          <w:spacing w:val="-1"/>
        </w:rPr>
        <w:t xml:space="preserve"> </w:t>
      </w:r>
      <w:r w:rsidRPr="009710D5">
        <w:rPr>
          <w:color w:val="1F1F1F"/>
          <w:spacing w:val="-4"/>
        </w:rPr>
        <w:t>wody</w:t>
      </w:r>
    </w:p>
    <w:p w14:paraId="518E6028" w14:textId="77777777" w:rsidR="009710D5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2"/>
        </w:rPr>
        <w:t>Uszczelki</w:t>
      </w:r>
      <w:r w:rsidRPr="009710D5">
        <w:rPr>
          <w:color w:val="1F1F1F"/>
          <w:spacing w:val="-8"/>
        </w:rPr>
        <w:t xml:space="preserve"> </w:t>
      </w:r>
      <w:r w:rsidRPr="009710D5">
        <w:rPr>
          <w:color w:val="1F1F1F"/>
          <w:spacing w:val="-2"/>
        </w:rPr>
        <w:t>do</w:t>
      </w:r>
      <w:r w:rsidRPr="009710D5">
        <w:rPr>
          <w:color w:val="1F1F1F"/>
          <w:spacing w:val="-13"/>
        </w:rPr>
        <w:t xml:space="preserve"> </w:t>
      </w:r>
      <w:r w:rsidRPr="009710D5">
        <w:rPr>
          <w:color w:val="1F1F1F"/>
          <w:spacing w:val="-2"/>
        </w:rPr>
        <w:t>kontaktu</w:t>
      </w:r>
      <w:r w:rsidRPr="009710D5">
        <w:rPr>
          <w:color w:val="1F1F1F"/>
          <w:spacing w:val="-11"/>
        </w:rPr>
        <w:t xml:space="preserve"> </w:t>
      </w:r>
      <w:r w:rsidRPr="009710D5">
        <w:rPr>
          <w:color w:val="1F1F1F"/>
          <w:spacing w:val="-2"/>
        </w:rPr>
        <w:t>z</w:t>
      </w:r>
      <w:r w:rsidRPr="009710D5">
        <w:rPr>
          <w:color w:val="1F1F1F"/>
          <w:spacing w:val="-13"/>
        </w:rPr>
        <w:t xml:space="preserve"> </w:t>
      </w:r>
      <w:r w:rsidRPr="009710D5">
        <w:rPr>
          <w:color w:val="1F1F1F"/>
          <w:spacing w:val="-2"/>
        </w:rPr>
        <w:t>żywnością</w:t>
      </w:r>
    </w:p>
    <w:p w14:paraId="1D4CF7EF" w14:textId="77777777" w:rsidR="009710D5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4"/>
        </w:rPr>
        <w:lastRenderedPageBreak/>
        <w:t>Atest</w:t>
      </w:r>
      <w:r w:rsidRPr="009710D5">
        <w:rPr>
          <w:color w:val="1F1F1F"/>
          <w:spacing w:val="-6"/>
        </w:rPr>
        <w:t xml:space="preserve"> </w:t>
      </w:r>
      <w:r w:rsidRPr="009710D5">
        <w:rPr>
          <w:color w:val="1F1F1F"/>
          <w:spacing w:val="-5"/>
        </w:rPr>
        <w:t>PZH</w:t>
      </w:r>
    </w:p>
    <w:p w14:paraId="46161401" w14:textId="77777777" w:rsidR="009710D5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5"/>
        </w:rPr>
        <w:t>Piktogram</w:t>
      </w:r>
      <w:r w:rsidRPr="009710D5">
        <w:rPr>
          <w:color w:val="1F1F1F"/>
          <w:spacing w:val="10"/>
        </w:rPr>
        <w:t xml:space="preserve"> </w:t>
      </w:r>
      <w:r w:rsidRPr="009710D5">
        <w:rPr>
          <w:color w:val="1F1F1F"/>
          <w:spacing w:val="-5"/>
        </w:rPr>
        <w:t>PZH</w:t>
      </w:r>
    </w:p>
    <w:p w14:paraId="73FFE132" w14:textId="66C24676" w:rsidR="008A40C1" w:rsidRPr="009710D5" w:rsidRDefault="00805821" w:rsidP="00141A3F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ind w:left="851" w:hanging="425"/>
        <w:rPr>
          <w:color w:val="1F1F1F"/>
        </w:rPr>
      </w:pPr>
      <w:r w:rsidRPr="009710D5">
        <w:rPr>
          <w:color w:val="1F1F1F"/>
          <w:spacing w:val="-4"/>
        </w:rPr>
        <w:t>Piktogram</w:t>
      </w:r>
      <w:r w:rsidRPr="009710D5">
        <w:rPr>
          <w:color w:val="1F1F1F"/>
          <w:spacing w:val="-6"/>
        </w:rPr>
        <w:t xml:space="preserve"> </w:t>
      </w:r>
      <w:r w:rsidRPr="009710D5">
        <w:rPr>
          <w:color w:val="1F1F1F"/>
          <w:spacing w:val="-4"/>
        </w:rPr>
        <w:t>„</w:t>
      </w:r>
      <w:r w:rsidRPr="009710D5">
        <w:rPr>
          <w:color w:val="1F1F1F"/>
          <w:spacing w:val="-11"/>
        </w:rPr>
        <w:t xml:space="preserve"> </w:t>
      </w:r>
      <w:r w:rsidRPr="009710D5">
        <w:rPr>
          <w:color w:val="1F1F1F"/>
          <w:spacing w:val="-4"/>
        </w:rPr>
        <w:t>Woda</w:t>
      </w:r>
      <w:r w:rsidRPr="009710D5">
        <w:rPr>
          <w:color w:val="1F1F1F"/>
          <w:spacing w:val="-7"/>
        </w:rPr>
        <w:t xml:space="preserve"> </w:t>
      </w:r>
      <w:r w:rsidRPr="009710D5">
        <w:rPr>
          <w:color w:val="1F1F1F"/>
          <w:spacing w:val="-4"/>
        </w:rPr>
        <w:t>pitna”</w:t>
      </w:r>
    </w:p>
    <w:p w14:paraId="3A887C4B" w14:textId="77777777" w:rsidR="007A3DA9" w:rsidRPr="0056718E" w:rsidRDefault="007A3DA9" w:rsidP="0056718E">
      <w:pPr>
        <w:widowControl w:val="0"/>
        <w:tabs>
          <w:tab w:val="left" w:pos="1582"/>
        </w:tabs>
        <w:autoSpaceDE w:val="0"/>
        <w:autoSpaceDN w:val="0"/>
        <w:ind w:left="142"/>
        <w:rPr>
          <w:color w:val="1F1F1F"/>
        </w:rPr>
      </w:pPr>
    </w:p>
    <w:p w14:paraId="3CC408D4" w14:textId="46233A1C" w:rsidR="007A3DA9" w:rsidRPr="00FE1941" w:rsidRDefault="007A3DA9" w:rsidP="00141A3F">
      <w:pPr>
        <w:pStyle w:val="Akapitzlist"/>
        <w:numPr>
          <w:ilvl w:val="0"/>
          <w:numId w:val="19"/>
        </w:numPr>
        <w:jc w:val="center"/>
        <w:rPr>
          <w:rFonts w:eastAsiaTheme="minorHAnsi"/>
          <w:b/>
          <w:bCs/>
          <w:lang w:eastAsia="en-US"/>
        </w:rPr>
      </w:pPr>
      <w:r w:rsidRPr="00FE1941">
        <w:rPr>
          <w:rFonts w:eastAsiaTheme="minorHAnsi"/>
          <w:b/>
          <w:bCs/>
          <w:lang w:eastAsia="en-US"/>
        </w:rPr>
        <w:t>Pozostałe wymagania</w:t>
      </w:r>
      <w:r w:rsidR="009710D5" w:rsidRPr="00FE1941">
        <w:rPr>
          <w:rFonts w:eastAsiaTheme="minorHAnsi"/>
          <w:b/>
          <w:bCs/>
          <w:lang w:eastAsia="en-US"/>
        </w:rPr>
        <w:t xml:space="preserve"> odnośnie przedmiotu zamówienia</w:t>
      </w:r>
    </w:p>
    <w:p w14:paraId="58BF29C7" w14:textId="77777777" w:rsidR="00FE1941" w:rsidRDefault="007A3DA9" w:rsidP="00FE1941">
      <w:pPr>
        <w:pStyle w:val="Akapitzlist"/>
        <w:numPr>
          <w:ilvl w:val="0"/>
          <w:numId w:val="22"/>
        </w:numPr>
        <w:jc w:val="both"/>
        <w:rPr>
          <w:rFonts w:eastAsiaTheme="minorHAnsi"/>
          <w:lang w:eastAsia="en-US"/>
        </w:rPr>
      </w:pPr>
      <w:r w:rsidRPr="00FE1941">
        <w:rPr>
          <w:rFonts w:eastAsiaTheme="minorHAnsi"/>
          <w:lang w:eastAsia="en-US"/>
        </w:rPr>
        <w:t>Zamawiający wymaga udzielenia</w:t>
      </w:r>
      <w:r w:rsidR="00A51583" w:rsidRPr="00FE1941">
        <w:rPr>
          <w:rFonts w:eastAsiaTheme="minorHAnsi"/>
          <w:lang w:eastAsia="en-US"/>
        </w:rPr>
        <w:t xml:space="preserve"> minimum </w:t>
      </w:r>
      <w:r w:rsidRPr="00FE1941">
        <w:rPr>
          <w:rFonts w:eastAsiaTheme="minorHAnsi"/>
          <w:lang w:eastAsia="en-US"/>
        </w:rPr>
        <w:t xml:space="preserve">12 - miesięcznej gwarancji na </w:t>
      </w:r>
      <w:r w:rsidR="00A51583" w:rsidRPr="00FE1941">
        <w:rPr>
          <w:rFonts w:eastAsiaTheme="minorHAnsi"/>
          <w:lang w:eastAsia="en-US"/>
        </w:rPr>
        <w:t xml:space="preserve">całość dostawy obejmującej: </w:t>
      </w:r>
      <w:r w:rsidRPr="00FE1941">
        <w:rPr>
          <w:rFonts w:eastAsiaTheme="minorHAnsi"/>
          <w:lang w:eastAsia="en-US"/>
        </w:rPr>
        <w:t>pojazd</w:t>
      </w:r>
      <w:r w:rsidR="00316E31" w:rsidRPr="00FE1941">
        <w:rPr>
          <w:rFonts w:eastAsiaTheme="minorHAnsi"/>
          <w:lang w:eastAsia="en-US"/>
        </w:rPr>
        <w:t xml:space="preserve"> ( podwozie )</w:t>
      </w:r>
      <w:r w:rsidR="00A51583" w:rsidRPr="00FE1941">
        <w:rPr>
          <w:rFonts w:eastAsiaTheme="minorHAnsi"/>
          <w:lang w:eastAsia="en-US"/>
        </w:rPr>
        <w:t xml:space="preserve"> oraz zabudowę hakową wraz ze zbiornikiem na wodę pitną</w:t>
      </w:r>
      <w:r w:rsidRPr="00FE1941">
        <w:rPr>
          <w:rFonts w:eastAsiaTheme="minorHAnsi"/>
          <w:lang w:eastAsia="en-US"/>
        </w:rPr>
        <w:t xml:space="preserve"> </w:t>
      </w:r>
      <w:r w:rsidR="00A51583" w:rsidRPr="00FE1941">
        <w:rPr>
          <w:rFonts w:eastAsiaTheme="minorHAnsi"/>
          <w:lang w:eastAsia="en-US"/>
        </w:rPr>
        <w:t>( zabudowany na ramie hakowej ).</w:t>
      </w:r>
    </w:p>
    <w:p w14:paraId="64E429F7" w14:textId="77777777" w:rsidR="00FE1941" w:rsidRDefault="007A3DA9" w:rsidP="00FE1941">
      <w:pPr>
        <w:pStyle w:val="Akapitzlist"/>
        <w:numPr>
          <w:ilvl w:val="0"/>
          <w:numId w:val="22"/>
        </w:numPr>
        <w:jc w:val="both"/>
        <w:rPr>
          <w:rFonts w:eastAsiaTheme="minorHAnsi"/>
          <w:lang w:eastAsia="en-US"/>
        </w:rPr>
      </w:pPr>
      <w:r w:rsidRPr="00FE1941">
        <w:rPr>
          <w:rFonts w:eastAsiaTheme="minorHAnsi"/>
          <w:lang w:eastAsia="en-US"/>
        </w:rPr>
        <w:t>Zamawiający wymaga aby Wykonawca posiadał serwis pojazdu oraz zabudowy zlokalizowany na terenie Polski.</w:t>
      </w:r>
    </w:p>
    <w:p w14:paraId="39BA5E61" w14:textId="3517960C" w:rsidR="007A3DA9" w:rsidRPr="00FE1941" w:rsidRDefault="007A3DA9" w:rsidP="00FE1941">
      <w:pPr>
        <w:pStyle w:val="Akapitzlist"/>
        <w:numPr>
          <w:ilvl w:val="0"/>
          <w:numId w:val="22"/>
        </w:numPr>
        <w:jc w:val="both"/>
        <w:rPr>
          <w:rFonts w:eastAsiaTheme="minorHAnsi"/>
          <w:lang w:eastAsia="en-US"/>
        </w:rPr>
      </w:pPr>
      <w:r w:rsidRPr="00FE1941">
        <w:rPr>
          <w:rFonts w:eastAsiaTheme="minorHAnsi"/>
          <w:lang w:eastAsia="en-US"/>
        </w:rPr>
        <w:t>Wraz z dostarczonym pojazdem Wykonawca przekaże Zamawiającemu:</w:t>
      </w:r>
    </w:p>
    <w:p w14:paraId="64FDCCEA" w14:textId="77777777" w:rsidR="00902D32" w:rsidRPr="0056718E" w:rsidRDefault="00902D32" w:rsidP="0056718E">
      <w:pPr>
        <w:numPr>
          <w:ilvl w:val="0"/>
          <w:numId w:val="1"/>
        </w:numPr>
        <w:contextualSpacing/>
        <w:jc w:val="both"/>
        <w:rPr>
          <w:rFonts w:eastAsiaTheme="minorHAnsi"/>
          <w:lang w:eastAsia="en-US"/>
        </w:rPr>
      </w:pPr>
      <w:bookmarkStart w:id="0" w:name="_Hlk112317448"/>
      <w:r w:rsidRPr="0056718E">
        <w:rPr>
          <w:rFonts w:eastAsiaTheme="minorHAnsi"/>
        </w:rPr>
        <w:t>Dokumenty niezbędne do zarejestrowania pojazdu;</w:t>
      </w:r>
    </w:p>
    <w:p w14:paraId="77AB1DC6" w14:textId="77777777" w:rsidR="00902D32" w:rsidRPr="0056718E" w:rsidRDefault="00902D32" w:rsidP="0056718E">
      <w:pPr>
        <w:numPr>
          <w:ilvl w:val="0"/>
          <w:numId w:val="1"/>
        </w:numPr>
        <w:contextualSpacing/>
        <w:jc w:val="both"/>
        <w:rPr>
          <w:rFonts w:eastAsiaTheme="minorHAnsi"/>
        </w:rPr>
      </w:pPr>
      <w:r w:rsidRPr="0056718E">
        <w:rPr>
          <w:rFonts w:eastAsiaTheme="minorHAnsi"/>
        </w:rPr>
        <w:t>Instrukcję obsługi podwozia i zabudowy w języku polskim;</w:t>
      </w:r>
    </w:p>
    <w:p w14:paraId="7AA21CED" w14:textId="77777777" w:rsidR="00902D32" w:rsidRPr="0056718E" w:rsidRDefault="00902D32" w:rsidP="0056718E">
      <w:pPr>
        <w:numPr>
          <w:ilvl w:val="0"/>
          <w:numId w:val="1"/>
        </w:numPr>
        <w:contextualSpacing/>
        <w:jc w:val="both"/>
        <w:rPr>
          <w:rFonts w:eastAsiaTheme="minorHAnsi"/>
        </w:rPr>
      </w:pPr>
      <w:r w:rsidRPr="0056718E">
        <w:rPr>
          <w:rFonts w:eastAsiaTheme="minorHAnsi"/>
        </w:rPr>
        <w:t>Szczegółową dokumentację techniczną, w tym schematy zabudowy w języku polskim;</w:t>
      </w:r>
    </w:p>
    <w:p w14:paraId="383CB4CC" w14:textId="77777777" w:rsidR="00902D32" w:rsidRPr="000C13CA" w:rsidRDefault="00902D32" w:rsidP="0056718E">
      <w:pPr>
        <w:numPr>
          <w:ilvl w:val="0"/>
          <w:numId w:val="1"/>
        </w:numPr>
        <w:contextualSpacing/>
        <w:jc w:val="both"/>
        <w:rPr>
          <w:rFonts w:eastAsiaTheme="minorHAnsi"/>
        </w:rPr>
      </w:pPr>
      <w:r w:rsidRPr="000C13CA">
        <w:rPr>
          <w:rFonts w:eastAsiaTheme="minorHAnsi"/>
        </w:rPr>
        <w:t>Deklarację zgodności EU;</w:t>
      </w:r>
    </w:p>
    <w:p w14:paraId="0BF0C3F7" w14:textId="77777777" w:rsidR="00902D32" w:rsidRPr="000C13CA" w:rsidRDefault="00902D32" w:rsidP="0056718E">
      <w:pPr>
        <w:numPr>
          <w:ilvl w:val="0"/>
          <w:numId w:val="1"/>
        </w:numPr>
        <w:contextualSpacing/>
        <w:jc w:val="both"/>
        <w:rPr>
          <w:rFonts w:eastAsiaTheme="minorHAnsi"/>
        </w:rPr>
      </w:pPr>
      <w:r w:rsidRPr="000C13CA">
        <w:rPr>
          <w:rFonts w:eastAsiaTheme="minorHAnsi"/>
        </w:rPr>
        <w:t>Katalog części zamiennych i instrukcja obsługi dla zabudowy w języku polskim</w:t>
      </w:r>
    </w:p>
    <w:p w14:paraId="2E9A83A5" w14:textId="77777777" w:rsidR="00902D32" w:rsidRPr="000C13CA" w:rsidRDefault="00902D32" w:rsidP="0056718E">
      <w:pPr>
        <w:numPr>
          <w:ilvl w:val="0"/>
          <w:numId w:val="1"/>
        </w:numPr>
        <w:contextualSpacing/>
        <w:jc w:val="both"/>
        <w:rPr>
          <w:rFonts w:eastAsiaTheme="minorHAnsi"/>
        </w:rPr>
      </w:pPr>
      <w:r w:rsidRPr="000C13CA">
        <w:rPr>
          <w:rFonts w:eastAsiaTheme="minorHAnsi"/>
        </w:rPr>
        <w:t>Schemat instalacji elektrycznej.</w:t>
      </w:r>
    </w:p>
    <w:p w14:paraId="78B90B28" w14:textId="77777777" w:rsidR="00902D32" w:rsidRPr="000C13CA" w:rsidRDefault="00902D32" w:rsidP="0056718E">
      <w:pPr>
        <w:numPr>
          <w:ilvl w:val="0"/>
          <w:numId w:val="1"/>
        </w:numPr>
        <w:contextualSpacing/>
        <w:jc w:val="both"/>
        <w:rPr>
          <w:rFonts w:eastAsiaTheme="minorHAnsi"/>
        </w:rPr>
      </w:pPr>
      <w:r w:rsidRPr="000C13CA">
        <w:rPr>
          <w:rFonts w:eastAsiaTheme="minorHAnsi"/>
        </w:rPr>
        <w:t>Atest PZH dla wody pitnej,</w:t>
      </w:r>
    </w:p>
    <w:p w14:paraId="6DEE02E7" w14:textId="77777777" w:rsidR="00902D32" w:rsidRPr="000C13CA" w:rsidRDefault="00902D32" w:rsidP="0056718E">
      <w:pPr>
        <w:numPr>
          <w:ilvl w:val="0"/>
          <w:numId w:val="1"/>
        </w:numPr>
        <w:contextualSpacing/>
        <w:jc w:val="both"/>
        <w:rPr>
          <w:rFonts w:eastAsiaTheme="minorHAnsi"/>
        </w:rPr>
      </w:pPr>
      <w:r w:rsidRPr="000C13CA">
        <w:rPr>
          <w:rFonts w:eastAsiaTheme="minorHAnsi"/>
        </w:rPr>
        <w:t>Świadectwo homologacji,</w:t>
      </w:r>
    </w:p>
    <w:p w14:paraId="5EF23E0B" w14:textId="77777777" w:rsidR="00902D32" w:rsidRPr="000C13CA" w:rsidRDefault="00902D32" w:rsidP="0056718E">
      <w:pPr>
        <w:numPr>
          <w:ilvl w:val="0"/>
          <w:numId w:val="1"/>
        </w:numPr>
        <w:contextualSpacing/>
        <w:jc w:val="both"/>
        <w:rPr>
          <w:rFonts w:eastAsiaTheme="minorHAnsi"/>
        </w:rPr>
      </w:pPr>
      <w:r w:rsidRPr="000C13CA">
        <w:rPr>
          <w:rFonts w:eastAsiaTheme="minorHAnsi"/>
        </w:rPr>
        <w:t xml:space="preserve">Dokumentacja do UDT </w:t>
      </w:r>
    </w:p>
    <w:p w14:paraId="0E431C04" w14:textId="77777777" w:rsidR="00902D32" w:rsidRPr="0056718E" w:rsidRDefault="00902D32" w:rsidP="0056718E">
      <w:pPr>
        <w:numPr>
          <w:ilvl w:val="0"/>
          <w:numId w:val="1"/>
        </w:numPr>
        <w:contextualSpacing/>
        <w:jc w:val="both"/>
        <w:rPr>
          <w:rFonts w:eastAsiaTheme="minorHAnsi"/>
        </w:rPr>
      </w:pPr>
      <w:r w:rsidRPr="000C13CA">
        <w:rPr>
          <w:rFonts w:eastAsiaTheme="minorHAnsi"/>
        </w:rPr>
        <w:t xml:space="preserve">Książkę </w:t>
      </w:r>
      <w:r w:rsidRPr="000C13CA">
        <w:t>gwarancyjną</w:t>
      </w:r>
      <w:r w:rsidRPr="0056718E">
        <w:t>,</w:t>
      </w:r>
      <w:r w:rsidRPr="0056718E">
        <w:rPr>
          <w:spacing w:val="80"/>
        </w:rPr>
        <w:t xml:space="preserve"> </w:t>
      </w:r>
      <w:r w:rsidRPr="0056718E">
        <w:t>serwisową,</w:t>
      </w:r>
      <w:r w:rsidRPr="0056718E">
        <w:rPr>
          <w:spacing w:val="80"/>
        </w:rPr>
        <w:t xml:space="preserve"> </w:t>
      </w:r>
      <w:r w:rsidRPr="0056718E">
        <w:t>książkę</w:t>
      </w:r>
      <w:r w:rsidRPr="0056718E">
        <w:rPr>
          <w:spacing w:val="80"/>
        </w:rPr>
        <w:t xml:space="preserve"> </w:t>
      </w:r>
      <w:r w:rsidRPr="0056718E">
        <w:t>przeglądów</w:t>
      </w:r>
      <w:r w:rsidRPr="0056718E">
        <w:rPr>
          <w:spacing w:val="80"/>
        </w:rPr>
        <w:t xml:space="preserve"> </w:t>
      </w:r>
      <w:r w:rsidRPr="0056718E">
        <w:t>technicznych</w:t>
      </w:r>
      <w:r w:rsidRPr="0056718E">
        <w:rPr>
          <w:spacing w:val="80"/>
        </w:rPr>
        <w:t xml:space="preserve"> </w:t>
      </w:r>
      <w:r w:rsidRPr="0056718E">
        <w:t>wraz</w:t>
      </w:r>
      <w:r w:rsidRPr="0056718E">
        <w:rPr>
          <w:spacing w:val="80"/>
        </w:rPr>
        <w:t xml:space="preserve"> </w:t>
      </w:r>
      <w:r w:rsidRPr="0056718E">
        <w:t>z</w:t>
      </w:r>
      <w:r w:rsidRPr="0056718E">
        <w:rPr>
          <w:spacing w:val="80"/>
        </w:rPr>
        <w:t xml:space="preserve"> </w:t>
      </w:r>
      <w:r w:rsidRPr="0056718E">
        <w:t>listą</w:t>
      </w:r>
      <w:r w:rsidRPr="0056718E">
        <w:rPr>
          <w:spacing w:val="80"/>
        </w:rPr>
        <w:t xml:space="preserve"> </w:t>
      </w:r>
      <w:r w:rsidRPr="0056718E">
        <w:t>punktów</w:t>
      </w:r>
      <w:r w:rsidRPr="0056718E">
        <w:rPr>
          <w:spacing w:val="80"/>
        </w:rPr>
        <w:t xml:space="preserve"> </w:t>
      </w:r>
      <w:r w:rsidRPr="0056718E">
        <w:t>serwisowych, które będą przewidywane do obsługi w okresie gwarancji,</w:t>
      </w:r>
    </w:p>
    <w:bookmarkEnd w:id="0"/>
    <w:p w14:paraId="251D3BAE" w14:textId="18284F3C" w:rsidR="007A3DA9" w:rsidRDefault="007A3DA9" w:rsidP="00FE1941">
      <w:pPr>
        <w:pStyle w:val="Akapitzlist"/>
        <w:numPr>
          <w:ilvl w:val="0"/>
          <w:numId w:val="22"/>
        </w:numPr>
        <w:jc w:val="both"/>
        <w:rPr>
          <w:rFonts w:eastAsiaTheme="minorHAnsi"/>
          <w:lang w:eastAsia="en-US"/>
        </w:rPr>
      </w:pPr>
      <w:r w:rsidRPr="00FE1941">
        <w:rPr>
          <w:rFonts w:eastAsiaTheme="minorHAnsi"/>
          <w:lang w:eastAsia="en-US"/>
        </w:rPr>
        <w:t xml:space="preserve">Wykonawca zapewni szkolenie teoretyczne i praktyczne w zakresie obsługi pojazdu dla </w:t>
      </w:r>
      <w:r w:rsidR="00604725">
        <w:rPr>
          <w:rFonts w:eastAsiaTheme="minorHAnsi"/>
          <w:lang w:eastAsia="en-US"/>
        </w:rPr>
        <w:t>operatorów</w:t>
      </w:r>
      <w:r w:rsidRPr="00FE1941">
        <w:rPr>
          <w:rFonts w:eastAsiaTheme="minorHAnsi"/>
          <w:lang w:eastAsia="en-US"/>
        </w:rPr>
        <w:t>.</w:t>
      </w:r>
    </w:p>
    <w:p w14:paraId="66C5C6E1" w14:textId="50721A5A" w:rsidR="007D0EA7" w:rsidRDefault="007D0EA7" w:rsidP="00FE1941">
      <w:pPr>
        <w:pStyle w:val="Akapitzlist"/>
        <w:numPr>
          <w:ilvl w:val="0"/>
          <w:numId w:val="22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Wykonawca na swój koszt zorganizuje transport zabudowanego pojazdu do siedziby Zamawiającego.</w:t>
      </w:r>
    </w:p>
    <w:p w14:paraId="2A86B2B3" w14:textId="5D7469F7" w:rsidR="007D0EA7" w:rsidRPr="00FE1941" w:rsidRDefault="007D0EA7" w:rsidP="00604725">
      <w:pPr>
        <w:pStyle w:val="Akapitzlist"/>
        <w:jc w:val="both"/>
        <w:rPr>
          <w:rFonts w:eastAsiaTheme="minorHAnsi"/>
          <w:lang w:eastAsia="en-US"/>
        </w:rPr>
      </w:pPr>
    </w:p>
    <w:sectPr w:rsidR="007D0EA7" w:rsidRPr="00FE1941" w:rsidSect="00C179FC">
      <w:footerReference w:type="default" r:id="rId7"/>
      <w:pgSz w:w="11906" w:h="16838"/>
      <w:pgMar w:top="1134" w:right="1134" w:bottom="1134" w:left="1134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FBA87" w14:textId="77777777" w:rsidR="00A45CB3" w:rsidRDefault="00A45CB3" w:rsidP="00697134">
      <w:r>
        <w:separator/>
      </w:r>
    </w:p>
  </w:endnote>
  <w:endnote w:type="continuationSeparator" w:id="0">
    <w:p w14:paraId="5A76FADB" w14:textId="77777777" w:rsidR="00A45CB3" w:rsidRDefault="00A45CB3" w:rsidP="00697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rpoSLig">
    <w:altName w:val="Times New Roman"/>
    <w:charset w:val="00"/>
    <w:family w:val="auto"/>
    <w:pitch w:val="variable"/>
    <w:sig w:usb0="00000003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1374530"/>
      <w:docPartObj>
        <w:docPartGallery w:val="Page Numbers (Bottom of Page)"/>
        <w:docPartUnique/>
      </w:docPartObj>
    </w:sdtPr>
    <w:sdtEndPr/>
    <w:sdtContent>
      <w:p w14:paraId="2C1094CB" w14:textId="254B14BB" w:rsidR="00C179FC" w:rsidRDefault="00C179F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D56" w:rsidRPr="005C7D56">
          <w:rPr>
            <w:noProof/>
            <w:lang w:val="pl-PL"/>
          </w:rPr>
          <w:t>2</w:t>
        </w:r>
        <w:r>
          <w:fldChar w:fldCharType="end"/>
        </w:r>
      </w:p>
    </w:sdtContent>
  </w:sdt>
  <w:p w14:paraId="1368AB93" w14:textId="77777777" w:rsidR="008F66E2" w:rsidRDefault="008F6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DC590" w14:textId="77777777" w:rsidR="00A45CB3" w:rsidRDefault="00A45CB3" w:rsidP="00697134">
      <w:r>
        <w:separator/>
      </w:r>
    </w:p>
  </w:footnote>
  <w:footnote w:type="continuationSeparator" w:id="0">
    <w:p w14:paraId="338B6BC4" w14:textId="77777777" w:rsidR="00A45CB3" w:rsidRDefault="00A45CB3" w:rsidP="00697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4EA"/>
    <w:multiLevelType w:val="multilevel"/>
    <w:tmpl w:val="33D24F2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05" w:hanging="405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DC0522"/>
    <w:multiLevelType w:val="multilevel"/>
    <w:tmpl w:val="26224E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0A2310E"/>
    <w:multiLevelType w:val="hybridMultilevel"/>
    <w:tmpl w:val="EB6C1666"/>
    <w:lvl w:ilvl="0" w:tplc="A64897C8">
      <w:numFmt w:val="bullet"/>
      <w:lvlText w:val="-"/>
      <w:lvlJc w:val="left"/>
      <w:pPr>
        <w:ind w:left="729" w:hanging="178"/>
      </w:pPr>
      <w:rPr>
        <w:rFonts w:ascii="Arial" w:eastAsia="Arial" w:hAnsi="Arial" w:cs="Arial" w:hint="default"/>
        <w:spacing w:val="0"/>
        <w:w w:val="64"/>
        <w:lang w:val="pl-PL" w:eastAsia="en-US" w:bidi="ar-SA"/>
      </w:rPr>
    </w:lvl>
    <w:lvl w:ilvl="1" w:tplc="6EFC1F1E">
      <w:numFmt w:val="bullet"/>
      <w:lvlText w:val="•"/>
      <w:lvlJc w:val="left"/>
      <w:pPr>
        <w:ind w:left="1625" w:hanging="178"/>
      </w:pPr>
      <w:rPr>
        <w:rFonts w:hint="default"/>
        <w:lang w:val="pl-PL" w:eastAsia="en-US" w:bidi="ar-SA"/>
      </w:rPr>
    </w:lvl>
    <w:lvl w:ilvl="2" w:tplc="2402D80E">
      <w:numFmt w:val="bullet"/>
      <w:lvlText w:val="•"/>
      <w:lvlJc w:val="left"/>
      <w:pPr>
        <w:ind w:left="2531" w:hanging="178"/>
      </w:pPr>
      <w:rPr>
        <w:rFonts w:hint="default"/>
        <w:lang w:val="pl-PL" w:eastAsia="en-US" w:bidi="ar-SA"/>
      </w:rPr>
    </w:lvl>
    <w:lvl w:ilvl="3" w:tplc="1CA41A8C">
      <w:numFmt w:val="bullet"/>
      <w:lvlText w:val="•"/>
      <w:lvlJc w:val="left"/>
      <w:pPr>
        <w:ind w:left="3437" w:hanging="178"/>
      </w:pPr>
      <w:rPr>
        <w:rFonts w:hint="default"/>
        <w:lang w:val="pl-PL" w:eastAsia="en-US" w:bidi="ar-SA"/>
      </w:rPr>
    </w:lvl>
    <w:lvl w:ilvl="4" w:tplc="F71C9630">
      <w:numFmt w:val="bullet"/>
      <w:lvlText w:val="•"/>
      <w:lvlJc w:val="left"/>
      <w:pPr>
        <w:ind w:left="4343" w:hanging="178"/>
      </w:pPr>
      <w:rPr>
        <w:rFonts w:hint="default"/>
        <w:lang w:val="pl-PL" w:eastAsia="en-US" w:bidi="ar-SA"/>
      </w:rPr>
    </w:lvl>
    <w:lvl w:ilvl="5" w:tplc="1BCCA8A8">
      <w:numFmt w:val="bullet"/>
      <w:lvlText w:val="•"/>
      <w:lvlJc w:val="left"/>
      <w:pPr>
        <w:ind w:left="5249" w:hanging="178"/>
      </w:pPr>
      <w:rPr>
        <w:rFonts w:hint="default"/>
        <w:lang w:val="pl-PL" w:eastAsia="en-US" w:bidi="ar-SA"/>
      </w:rPr>
    </w:lvl>
    <w:lvl w:ilvl="6" w:tplc="C5E0A8F2">
      <w:numFmt w:val="bullet"/>
      <w:lvlText w:val="•"/>
      <w:lvlJc w:val="left"/>
      <w:pPr>
        <w:ind w:left="6155" w:hanging="178"/>
      </w:pPr>
      <w:rPr>
        <w:rFonts w:hint="default"/>
        <w:lang w:val="pl-PL" w:eastAsia="en-US" w:bidi="ar-SA"/>
      </w:rPr>
    </w:lvl>
    <w:lvl w:ilvl="7" w:tplc="D7B4AEDE">
      <w:numFmt w:val="bullet"/>
      <w:lvlText w:val="•"/>
      <w:lvlJc w:val="left"/>
      <w:pPr>
        <w:ind w:left="7061" w:hanging="178"/>
      </w:pPr>
      <w:rPr>
        <w:rFonts w:hint="default"/>
        <w:lang w:val="pl-PL" w:eastAsia="en-US" w:bidi="ar-SA"/>
      </w:rPr>
    </w:lvl>
    <w:lvl w:ilvl="8" w:tplc="0812DEEC">
      <w:numFmt w:val="bullet"/>
      <w:lvlText w:val="•"/>
      <w:lvlJc w:val="left"/>
      <w:pPr>
        <w:ind w:left="7967" w:hanging="178"/>
      </w:pPr>
      <w:rPr>
        <w:rFonts w:hint="default"/>
        <w:lang w:val="pl-PL" w:eastAsia="en-US" w:bidi="ar-SA"/>
      </w:rPr>
    </w:lvl>
  </w:abstractNum>
  <w:abstractNum w:abstractNumId="3" w15:restartNumberingAfterBreak="0">
    <w:nsid w:val="24423596"/>
    <w:multiLevelType w:val="hybridMultilevel"/>
    <w:tmpl w:val="0764CE4A"/>
    <w:lvl w:ilvl="0" w:tplc="CB74CF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E7147"/>
    <w:multiLevelType w:val="multilevel"/>
    <w:tmpl w:val="E47AD0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233992"/>
    <w:multiLevelType w:val="hybridMultilevel"/>
    <w:tmpl w:val="A46E7A80"/>
    <w:lvl w:ilvl="0" w:tplc="BFB664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FE5CE6"/>
    <w:multiLevelType w:val="hybridMultilevel"/>
    <w:tmpl w:val="8840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201BE"/>
    <w:multiLevelType w:val="multilevel"/>
    <w:tmpl w:val="FE3CEA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27D56"/>
    <w:multiLevelType w:val="hybridMultilevel"/>
    <w:tmpl w:val="4E6CE1A4"/>
    <w:lvl w:ilvl="0" w:tplc="AE9E621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86527"/>
    <w:multiLevelType w:val="multilevel"/>
    <w:tmpl w:val="B3426C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493E2241"/>
    <w:multiLevelType w:val="multilevel"/>
    <w:tmpl w:val="A1FCB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F6E6435"/>
    <w:multiLevelType w:val="hybridMultilevel"/>
    <w:tmpl w:val="64AEECD6"/>
    <w:lvl w:ilvl="0" w:tplc="09183B7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1D1D1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50C85"/>
    <w:multiLevelType w:val="hybridMultilevel"/>
    <w:tmpl w:val="97AE6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74598"/>
    <w:multiLevelType w:val="multilevel"/>
    <w:tmpl w:val="14229DDA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2"/>
      </w:rPr>
    </w:lvl>
  </w:abstractNum>
  <w:abstractNum w:abstractNumId="14" w15:restartNumberingAfterBreak="0">
    <w:nsid w:val="5A0C483D"/>
    <w:multiLevelType w:val="hybridMultilevel"/>
    <w:tmpl w:val="013C9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A275C"/>
    <w:multiLevelType w:val="multilevel"/>
    <w:tmpl w:val="6764F0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1DE3AC0"/>
    <w:multiLevelType w:val="hybridMultilevel"/>
    <w:tmpl w:val="D340E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D728D"/>
    <w:multiLevelType w:val="hybridMultilevel"/>
    <w:tmpl w:val="E1D44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0D7E2E"/>
    <w:multiLevelType w:val="multilevel"/>
    <w:tmpl w:val="F2CCFC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0F07E67"/>
    <w:multiLevelType w:val="hybridMultilevel"/>
    <w:tmpl w:val="A8A43396"/>
    <w:lvl w:ilvl="0" w:tplc="1EE6D52A">
      <w:start w:val="1"/>
      <w:numFmt w:val="decimal"/>
      <w:lvlText w:val="%1."/>
      <w:lvlJc w:val="left"/>
      <w:pPr>
        <w:ind w:left="530" w:hanging="170"/>
      </w:pPr>
      <w:rPr>
        <w:rFonts w:hint="default"/>
        <w:spacing w:val="-1"/>
        <w:w w:val="86"/>
        <w:lang w:val="pl-PL" w:eastAsia="en-US" w:bidi="ar-SA"/>
      </w:rPr>
    </w:lvl>
    <w:lvl w:ilvl="1" w:tplc="8214BD26">
      <w:start w:val="1"/>
      <w:numFmt w:val="lowerLetter"/>
      <w:lvlText w:val="%2)"/>
      <w:lvlJc w:val="left"/>
      <w:pPr>
        <w:ind w:left="1022" w:hanging="342"/>
      </w:pPr>
      <w:rPr>
        <w:rFonts w:ascii="Times New Roman" w:eastAsia="Times New Roman" w:hAnsi="Times New Roman" w:cs="Times New Roman"/>
        <w:spacing w:val="0"/>
        <w:w w:val="95"/>
        <w:lang w:val="pl-PL" w:eastAsia="en-US" w:bidi="ar-SA"/>
      </w:rPr>
    </w:lvl>
    <w:lvl w:ilvl="2" w:tplc="75026C76">
      <w:numFmt w:val="bullet"/>
      <w:lvlText w:val="•"/>
      <w:lvlJc w:val="left"/>
      <w:pPr>
        <w:ind w:left="1014" w:hanging="342"/>
      </w:pPr>
      <w:rPr>
        <w:rFonts w:hint="default"/>
        <w:lang w:val="pl-PL" w:eastAsia="en-US" w:bidi="ar-SA"/>
      </w:rPr>
    </w:lvl>
    <w:lvl w:ilvl="3" w:tplc="46F20508">
      <w:numFmt w:val="bullet"/>
      <w:lvlText w:val="•"/>
      <w:lvlJc w:val="left"/>
      <w:pPr>
        <w:ind w:left="2023" w:hanging="342"/>
      </w:pPr>
      <w:rPr>
        <w:rFonts w:hint="default"/>
        <w:lang w:val="pl-PL" w:eastAsia="en-US" w:bidi="ar-SA"/>
      </w:rPr>
    </w:lvl>
    <w:lvl w:ilvl="4" w:tplc="7ECE4202">
      <w:numFmt w:val="bullet"/>
      <w:lvlText w:val="•"/>
      <w:lvlJc w:val="left"/>
      <w:pPr>
        <w:ind w:left="3033" w:hanging="342"/>
      </w:pPr>
      <w:rPr>
        <w:rFonts w:hint="default"/>
        <w:lang w:val="pl-PL" w:eastAsia="en-US" w:bidi="ar-SA"/>
      </w:rPr>
    </w:lvl>
    <w:lvl w:ilvl="5" w:tplc="C420A27A">
      <w:numFmt w:val="bullet"/>
      <w:lvlText w:val="•"/>
      <w:lvlJc w:val="left"/>
      <w:pPr>
        <w:ind w:left="4042" w:hanging="342"/>
      </w:pPr>
      <w:rPr>
        <w:rFonts w:hint="default"/>
        <w:lang w:val="pl-PL" w:eastAsia="en-US" w:bidi="ar-SA"/>
      </w:rPr>
    </w:lvl>
    <w:lvl w:ilvl="6" w:tplc="9A403482">
      <w:numFmt w:val="bullet"/>
      <w:lvlText w:val="•"/>
      <w:lvlJc w:val="left"/>
      <w:pPr>
        <w:ind w:left="5052" w:hanging="342"/>
      </w:pPr>
      <w:rPr>
        <w:rFonts w:hint="default"/>
        <w:lang w:val="pl-PL" w:eastAsia="en-US" w:bidi="ar-SA"/>
      </w:rPr>
    </w:lvl>
    <w:lvl w:ilvl="7" w:tplc="C490735C">
      <w:numFmt w:val="bullet"/>
      <w:lvlText w:val="•"/>
      <w:lvlJc w:val="left"/>
      <w:pPr>
        <w:ind w:left="6062" w:hanging="342"/>
      </w:pPr>
      <w:rPr>
        <w:rFonts w:hint="default"/>
        <w:lang w:val="pl-PL" w:eastAsia="en-US" w:bidi="ar-SA"/>
      </w:rPr>
    </w:lvl>
    <w:lvl w:ilvl="8" w:tplc="259AF86C">
      <w:numFmt w:val="bullet"/>
      <w:lvlText w:val="•"/>
      <w:lvlJc w:val="left"/>
      <w:pPr>
        <w:ind w:left="7071" w:hanging="342"/>
      </w:pPr>
      <w:rPr>
        <w:rFonts w:hint="default"/>
        <w:lang w:val="pl-PL" w:eastAsia="en-US" w:bidi="ar-SA"/>
      </w:rPr>
    </w:lvl>
  </w:abstractNum>
  <w:abstractNum w:abstractNumId="20" w15:restartNumberingAfterBreak="0">
    <w:nsid w:val="7A3765D9"/>
    <w:multiLevelType w:val="hybridMultilevel"/>
    <w:tmpl w:val="A74A3A92"/>
    <w:lvl w:ilvl="0" w:tplc="740C74AE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45357293">
    <w:abstractNumId w:val="20"/>
  </w:num>
  <w:num w:numId="2" w16cid:durableId="1550192679">
    <w:abstractNumId w:val="14"/>
  </w:num>
  <w:num w:numId="3" w16cid:durableId="1940865140">
    <w:abstractNumId w:val="0"/>
  </w:num>
  <w:num w:numId="4" w16cid:durableId="1300381982">
    <w:abstractNumId w:val="18"/>
  </w:num>
  <w:num w:numId="5" w16cid:durableId="1674842243">
    <w:abstractNumId w:val="10"/>
  </w:num>
  <w:num w:numId="6" w16cid:durableId="17146913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8995707">
    <w:abstractNumId w:val="1"/>
  </w:num>
  <w:num w:numId="8" w16cid:durableId="735011750">
    <w:abstractNumId w:val="13"/>
  </w:num>
  <w:num w:numId="9" w16cid:durableId="598829939">
    <w:abstractNumId w:val="15"/>
  </w:num>
  <w:num w:numId="10" w16cid:durableId="2125225810">
    <w:abstractNumId w:val="9"/>
  </w:num>
  <w:num w:numId="11" w16cid:durableId="1088842220">
    <w:abstractNumId w:val="7"/>
  </w:num>
  <w:num w:numId="12" w16cid:durableId="1866677170">
    <w:abstractNumId w:val="4"/>
  </w:num>
  <w:num w:numId="13" w16cid:durableId="46994014">
    <w:abstractNumId w:val="5"/>
  </w:num>
  <w:num w:numId="14" w16cid:durableId="755521803">
    <w:abstractNumId w:val="17"/>
  </w:num>
  <w:num w:numId="15" w16cid:durableId="133255986">
    <w:abstractNumId w:val="2"/>
  </w:num>
  <w:num w:numId="16" w16cid:durableId="637295848">
    <w:abstractNumId w:val="19"/>
  </w:num>
  <w:num w:numId="17" w16cid:durableId="305474427">
    <w:abstractNumId w:val="6"/>
  </w:num>
  <w:num w:numId="18" w16cid:durableId="48609002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524944284">
    <w:abstractNumId w:val="3"/>
  </w:num>
  <w:num w:numId="20" w16cid:durableId="234125847">
    <w:abstractNumId w:val="8"/>
  </w:num>
  <w:num w:numId="21" w16cid:durableId="1861507773">
    <w:abstractNumId w:val="11"/>
  </w:num>
  <w:num w:numId="22" w16cid:durableId="4890605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7134"/>
    <w:rsid w:val="00027E3B"/>
    <w:rsid w:val="00041EE7"/>
    <w:rsid w:val="00053759"/>
    <w:rsid w:val="00064722"/>
    <w:rsid w:val="000851EA"/>
    <w:rsid w:val="00090C18"/>
    <w:rsid w:val="0009142F"/>
    <w:rsid w:val="000A4072"/>
    <w:rsid w:val="000A6F80"/>
    <w:rsid w:val="000B044B"/>
    <w:rsid w:val="000B74D1"/>
    <w:rsid w:val="000C13CA"/>
    <w:rsid w:val="000C26A9"/>
    <w:rsid w:val="000D46BA"/>
    <w:rsid w:val="000F2B18"/>
    <w:rsid w:val="000F371E"/>
    <w:rsid w:val="00103A03"/>
    <w:rsid w:val="00110832"/>
    <w:rsid w:val="00132603"/>
    <w:rsid w:val="00141A3F"/>
    <w:rsid w:val="00145D22"/>
    <w:rsid w:val="001516CE"/>
    <w:rsid w:val="0017451F"/>
    <w:rsid w:val="00183BA1"/>
    <w:rsid w:val="0018505F"/>
    <w:rsid w:val="001A09DC"/>
    <w:rsid w:val="001B10C1"/>
    <w:rsid w:val="001B389E"/>
    <w:rsid w:val="001B4BD2"/>
    <w:rsid w:val="001D3FE5"/>
    <w:rsid w:val="00200D6C"/>
    <w:rsid w:val="00204F7D"/>
    <w:rsid w:val="00205F2D"/>
    <w:rsid w:val="002216B6"/>
    <w:rsid w:val="00230845"/>
    <w:rsid w:val="00236C6B"/>
    <w:rsid w:val="00241A04"/>
    <w:rsid w:val="00244481"/>
    <w:rsid w:val="0024696C"/>
    <w:rsid w:val="002571CD"/>
    <w:rsid w:val="002B539F"/>
    <w:rsid w:val="002C280B"/>
    <w:rsid w:val="002F11BB"/>
    <w:rsid w:val="002F2C76"/>
    <w:rsid w:val="00316E31"/>
    <w:rsid w:val="0033478A"/>
    <w:rsid w:val="003437BD"/>
    <w:rsid w:val="00347056"/>
    <w:rsid w:val="00347F90"/>
    <w:rsid w:val="0036685A"/>
    <w:rsid w:val="00370D6C"/>
    <w:rsid w:val="00384DA0"/>
    <w:rsid w:val="00391CBE"/>
    <w:rsid w:val="00397056"/>
    <w:rsid w:val="003C2DF8"/>
    <w:rsid w:val="003C4C1E"/>
    <w:rsid w:val="00400B8E"/>
    <w:rsid w:val="00410F74"/>
    <w:rsid w:val="004148EA"/>
    <w:rsid w:val="004169F3"/>
    <w:rsid w:val="00417DA6"/>
    <w:rsid w:val="004272B6"/>
    <w:rsid w:val="0043184B"/>
    <w:rsid w:val="004421F4"/>
    <w:rsid w:val="004719C4"/>
    <w:rsid w:val="00472C03"/>
    <w:rsid w:val="0047542C"/>
    <w:rsid w:val="00496693"/>
    <w:rsid w:val="004B1AC5"/>
    <w:rsid w:val="004B2885"/>
    <w:rsid w:val="004B66E7"/>
    <w:rsid w:val="004C68B2"/>
    <w:rsid w:val="004C7328"/>
    <w:rsid w:val="004E3CD2"/>
    <w:rsid w:val="004E7246"/>
    <w:rsid w:val="004F4CCA"/>
    <w:rsid w:val="004F5D0C"/>
    <w:rsid w:val="0051427D"/>
    <w:rsid w:val="00525104"/>
    <w:rsid w:val="0053190A"/>
    <w:rsid w:val="005452D5"/>
    <w:rsid w:val="0056718E"/>
    <w:rsid w:val="00572F34"/>
    <w:rsid w:val="005A7051"/>
    <w:rsid w:val="005B1BD2"/>
    <w:rsid w:val="005B436D"/>
    <w:rsid w:val="005B5E3C"/>
    <w:rsid w:val="005B72DF"/>
    <w:rsid w:val="005C2C51"/>
    <w:rsid w:val="005C7D56"/>
    <w:rsid w:val="005D57AF"/>
    <w:rsid w:val="005E0C83"/>
    <w:rsid w:val="00604725"/>
    <w:rsid w:val="0063553D"/>
    <w:rsid w:val="00637F82"/>
    <w:rsid w:val="00643579"/>
    <w:rsid w:val="006550A1"/>
    <w:rsid w:val="00662A79"/>
    <w:rsid w:val="00697022"/>
    <w:rsid w:val="00697134"/>
    <w:rsid w:val="006B2671"/>
    <w:rsid w:val="006F66CB"/>
    <w:rsid w:val="006F75A6"/>
    <w:rsid w:val="0071277E"/>
    <w:rsid w:val="0073218B"/>
    <w:rsid w:val="00752560"/>
    <w:rsid w:val="0076051D"/>
    <w:rsid w:val="00761B1E"/>
    <w:rsid w:val="007639E0"/>
    <w:rsid w:val="007724D5"/>
    <w:rsid w:val="0077392A"/>
    <w:rsid w:val="00784A89"/>
    <w:rsid w:val="00794EAA"/>
    <w:rsid w:val="007950D0"/>
    <w:rsid w:val="007A3DA9"/>
    <w:rsid w:val="007A7B24"/>
    <w:rsid w:val="007D0EA7"/>
    <w:rsid w:val="00803B86"/>
    <w:rsid w:val="00804711"/>
    <w:rsid w:val="008053AE"/>
    <w:rsid w:val="00805821"/>
    <w:rsid w:val="00823688"/>
    <w:rsid w:val="0083277C"/>
    <w:rsid w:val="00836705"/>
    <w:rsid w:val="008560A8"/>
    <w:rsid w:val="0086535B"/>
    <w:rsid w:val="0086792F"/>
    <w:rsid w:val="0087037C"/>
    <w:rsid w:val="00885541"/>
    <w:rsid w:val="008A40C1"/>
    <w:rsid w:val="008B369B"/>
    <w:rsid w:val="008C3E0E"/>
    <w:rsid w:val="008C5C08"/>
    <w:rsid w:val="008C7DB7"/>
    <w:rsid w:val="008E04FD"/>
    <w:rsid w:val="008E2261"/>
    <w:rsid w:val="008E4898"/>
    <w:rsid w:val="008E6385"/>
    <w:rsid w:val="008E7B05"/>
    <w:rsid w:val="008F66E2"/>
    <w:rsid w:val="00902D32"/>
    <w:rsid w:val="009144EB"/>
    <w:rsid w:val="0091588F"/>
    <w:rsid w:val="0092252C"/>
    <w:rsid w:val="00924411"/>
    <w:rsid w:val="00932CC2"/>
    <w:rsid w:val="00937F0D"/>
    <w:rsid w:val="00940821"/>
    <w:rsid w:val="009422FA"/>
    <w:rsid w:val="00952176"/>
    <w:rsid w:val="00953771"/>
    <w:rsid w:val="00954D76"/>
    <w:rsid w:val="009640EB"/>
    <w:rsid w:val="0096506E"/>
    <w:rsid w:val="009710D5"/>
    <w:rsid w:val="009912EA"/>
    <w:rsid w:val="009A6F23"/>
    <w:rsid w:val="009B56EC"/>
    <w:rsid w:val="009B598D"/>
    <w:rsid w:val="009C07F0"/>
    <w:rsid w:val="009D3FA7"/>
    <w:rsid w:val="009E619C"/>
    <w:rsid w:val="009F262B"/>
    <w:rsid w:val="00A112B2"/>
    <w:rsid w:val="00A17FF2"/>
    <w:rsid w:val="00A2285B"/>
    <w:rsid w:val="00A24509"/>
    <w:rsid w:val="00A33441"/>
    <w:rsid w:val="00A45CB3"/>
    <w:rsid w:val="00A51583"/>
    <w:rsid w:val="00A60EBC"/>
    <w:rsid w:val="00A711C8"/>
    <w:rsid w:val="00A86322"/>
    <w:rsid w:val="00AD0C6F"/>
    <w:rsid w:val="00AD4624"/>
    <w:rsid w:val="00AE4C9A"/>
    <w:rsid w:val="00B0048E"/>
    <w:rsid w:val="00B1287D"/>
    <w:rsid w:val="00B1602C"/>
    <w:rsid w:val="00B519C2"/>
    <w:rsid w:val="00B56EA9"/>
    <w:rsid w:val="00B576DA"/>
    <w:rsid w:val="00B920CA"/>
    <w:rsid w:val="00BB0A54"/>
    <w:rsid w:val="00BB27C2"/>
    <w:rsid w:val="00BC2684"/>
    <w:rsid w:val="00BE6AA4"/>
    <w:rsid w:val="00C0079F"/>
    <w:rsid w:val="00C179FC"/>
    <w:rsid w:val="00C17E40"/>
    <w:rsid w:val="00C24AC0"/>
    <w:rsid w:val="00C3293B"/>
    <w:rsid w:val="00C35E10"/>
    <w:rsid w:val="00C36409"/>
    <w:rsid w:val="00C41632"/>
    <w:rsid w:val="00C5135D"/>
    <w:rsid w:val="00C610F3"/>
    <w:rsid w:val="00C612DC"/>
    <w:rsid w:val="00C74E3C"/>
    <w:rsid w:val="00C814F0"/>
    <w:rsid w:val="00C97A56"/>
    <w:rsid w:val="00CB251C"/>
    <w:rsid w:val="00CB6CAB"/>
    <w:rsid w:val="00CE2313"/>
    <w:rsid w:val="00CF1CCF"/>
    <w:rsid w:val="00D16B44"/>
    <w:rsid w:val="00D32593"/>
    <w:rsid w:val="00D375A8"/>
    <w:rsid w:val="00D40EEB"/>
    <w:rsid w:val="00D46EC1"/>
    <w:rsid w:val="00D5514C"/>
    <w:rsid w:val="00D61C7C"/>
    <w:rsid w:val="00D64CC7"/>
    <w:rsid w:val="00D80354"/>
    <w:rsid w:val="00D81AAA"/>
    <w:rsid w:val="00D95715"/>
    <w:rsid w:val="00DA0390"/>
    <w:rsid w:val="00DA797D"/>
    <w:rsid w:val="00DB3071"/>
    <w:rsid w:val="00DD7A4E"/>
    <w:rsid w:val="00E026F3"/>
    <w:rsid w:val="00E07E25"/>
    <w:rsid w:val="00E37826"/>
    <w:rsid w:val="00E41917"/>
    <w:rsid w:val="00E42525"/>
    <w:rsid w:val="00E45007"/>
    <w:rsid w:val="00E47A8E"/>
    <w:rsid w:val="00E63295"/>
    <w:rsid w:val="00E67DCA"/>
    <w:rsid w:val="00E72367"/>
    <w:rsid w:val="00E72801"/>
    <w:rsid w:val="00EA1606"/>
    <w:rsid w:val="00EA1669"/>
    <w:rsid w:val="00EB517E"/>
    <w:rsid w:val="00EC1039"/>
    <w:rsid w:val="00ED24E0"/>
    <w:rsid w:val="00ED4AA7"/>
    <w:rsid w:val="00EE3682"/>
    <w:rsid w:val="00F53A13"/>
    <w:rsid w:val="00FB58F2"/>
    <w:rsid w:val="00FC5441"/>
    <w:rsid w:val="00FC6D30"/>
    <w:rsid w:val="00FE1941"/>
    <w:rsid w:val="00FE305A"/>
    <w:rsid w:val="00FE46BC"/>
    <w:rsid w:val="00FE7C07"/>
    <w:rsid w:val="00FF1EAF"/>
    <w:rsid w:val="00FF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D9B8"/>
  <w15:docId w15:val="{1448A036-548E-4AC2-B37E-D52D1C01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71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79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713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697134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97134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69713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971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9713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971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6971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86792F"/>
    <w:pPr>
      <w:ind w:left="720"/>
      <w:contextualSpacing/>
    </w:pPr>
  </w:style>
  <w:style w:type="paragraph" w:customStyle="1" w:styleId="FormatBlack-Headline-2">
    <w:name w:val="Format Black - Headline-2"/>
    <w:basedOn w:val="Nagwek2"/>
    <w:qFormat/>
    <w:rsid w:val="0086792F"/>
    <w:pPr>
      <w:spacing w:before="0" w:line="340" w:lineRule="exact"/>
    </w:pPr>
    <w:rPr>
      <w:rFonts w:ascii="CorpoSLig" w:eastAsia="Times New Roman" w:hAnsi="CorpoSLig" w:cs="Times New Roman"/>
      <w:color w:val="auto"/>
      <w:sz w:val="30"/>
      <w:lang w:val="de-DE"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792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C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C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C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C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C9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51427D"/>
    <w:pPr>
      <w:widowControl w:val="0"/>
      <w:autoSpaceDE w:val="0"/>
      <w:autoSpaceDN w:val="0"/>
    </w:pPr>
    <w:rPr>
      <w:rFonts w:ascii="Arial" w:eastAsia="Arial" w:hAnsi="Arial" w:cs="Arial"/>
      <w:sz w:val="26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427D"/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9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4</Pages>
  <Words>889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Norymberczyk</dc:creator>
  <cp:lastModifiedBy>Szymon Klimczak</cp:lastModifiedBy>
  <cp:revision>130</cp:revision>
  <dcterms:created xsi:type="dcterms:W3CDTF">2025-10-09T16:38:00Z</dcterms:created>
  <dcterms:modified xsi:type="dcterms:W3CDTF">2025-11-04T10:04:00Z</dcterms:modified>
</cp:coreProperties>
</file>